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28E80" w14:textId="77777777" w:rsidR="00F2210D" w:rsidRPr="002D7B6C" w:rsidRDefault="008C1D39" w:rsidP="002D7B6C">
      <w:pPr>
        <w:spacing w:line="276" w:lineRule="auto"/>
        <w:jc w:val="center"/>
        <w:rPr>
          <w:rFonts w:ascii="Open Sans" w:hAnsi="Open Sans" w:cs="Open Sans"/>
          <w:b/>
        </w:rPr>
      </w:pPr>
      <w:r w:rsidRPr="002D7B6C">
        <w:rPr>
          <w:rFonts w:ascii="Open Sans" w:hAnsi="Open Sans" w:cs="Open Sans"/>
          <w:b/>
        </w:rPr>
        <w:t>UPUTE ZA PODNOŠENJE ZAHTJEVA</w:t>
      </w:r>
      <w:r w:rsidR="002D7B6C">
        <w:rPr>
          <w:rFonts w:ascii="Open Sans" w:hAnsi="Open Sans" w:cs="Open Sans"/>
          <w:b/>
        </w:rPr>
        <w:t xml:space="preserve"> ZA ISPLATU ZA SEKTORSKE INTERVENCIJE U PČELARSTVU 2026.</w:t>
      </w:r>
    </w:p>
    <w:p w14:paraId="2DA1B472" w14:textId="77777777" w:rsidR="00AF3CA5" w:rsidRPr="002D7B6C" w:rsidRDefault="00AF3CA5" w:rsidP="003C5441">
      <w:pPr>
        <w:spacing w:line="276" w:lineRule="auto"/>
        <w:rPr>
          <w:rFonts w:ascii="Open Sans" w:hAnsi="Open Sans" w:cs="Open Sans"/>
          <w:b/>
        </w:rPr>
      </w:pPr>
    </w:p>
    <w:p w14:paraId="2F943B21" w14:textId="77777777" w:rsidR="00AF3CA5" w:rsidRPr="002D7B6C" w:rsidRDefault="00AF3CA5" w:rsidP="00813544">
      <w:pPr>
        <w:spacing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 xml:space="preserve">Osnovne informacije o intervencijama u pčelarstvu za koje se može ostvariti povrat sredstava mogu se pronaći na mrežnoj stranici </w:t>
      </w:r>
      <w:hyperlink r:id="rId11" w:history="1">
        <w:r w:rsidRPr="002D7B6C">
          <w:rPr>
            <w:rStyle w:val="Hiperveza"/>
            <w:rFonts w:ascii="Open Sans" w:hAnsi="Open Sans" w:cs="Open Sans"/>
          </w:rPr>
          <w:t>https://www.apprrr.hr/pcelarstvo-3/</w:t>
        </w:r>
      </w:hyperlink>
    </w:p>
    <w:p w14:paraId="64AD1FED" w14:textId="2FB93CF9" w:rsidR="00AD6BA1" w:rsidRPr="002D7B6C" w:rsidRDefault="00AF3CA5" w:rsidP="00813544">
      <w:pPr>
        <w:spacing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 xml:space="preserve">Od intervencijske godine 2026. odnosno od 1. kolovoza 2025. godine Zahtjev za isplatu </w:t>
      </w:r>
      <w:r w:rsidR="001F5CAD">
        <w:rPr>
          <w:rFonts w:ascii="Open Sans" w:hAnsi="Open Sans" w:cs="Open Sans"/>
        </w:rPr>
        <w:t xml:space="preserve">(u daljnjem tekstu: Zahtjev) </w:t>
      </w:r>
      <w:r w:rsidRPr="002D7B6C">
        <w:rPr>
          <w:rFonts w:ascii="Open Sans" w:hAnsi="Open Sans" w:cs="Open Sans"/>
        </w:rPr>
        <w:t>popunjava se isključivo putem AGRONET-a, na način da se podnositelj sam prijavljuje u AGRONET ili dolaskom u podružnice Agencije za plaćanja</w:t>
      </w:r>
      <w:r w:rsidR="009629ED" w:rsidRPr="002D7B6C">
        <w:rPr>
          <w:rFonts w:ascii="Open Sans" w:hAnsi="Open Sans" w:cs="Open Sans"/>
        </w:rPr>
        <w:t xml:space="preserve"> </w:t>
      </w:r>
      <w:r w:rsidR="00902C87" w:rsidRPr="002D7B6C">
        <w:rPr>
          <w:rFonts w:ascii="Open Sans" w:hAnsi="Open Sans" w:cs="Open Sans"/>
        </w:rPr>
        <w:t>ili</w:t>
      </w:r>
      <w:r w:rsidR="00B10740" w:rsidRPr="002D7B6C">
        <w:rPr>
          <w:rFonts w:ascii="Open Sans" w:hAnsi="Open Sans" w:cs="Open Sans"/>
        </w:rPr>
        <w:t xml:space="preserve"> Savjetodavn</w:t>
      </w:r>
      <w:r w:rsidR="00522203">
        <w:rPr>
          <w:rFonts w:ascii="Open Sans" w:hAnsi="Open Sans" w:cs="Open Sans"/>
        </w:rPr>
        <w:t>u</w:t>
      </w:r>
      <w:r w:rsidR="00902C87" w:rsidRPr="002D7B6C">
        <w:rPr>
          <w:rFonts w:ascii="Open Sans" w:hAnsi="Open Sans" w:cs="Open Sans"/>
        </w:rPr>
        <w:t xml:space="preserve"> </w:t>
      </w:r>
      <w:r w:rsidR="00B10740" w:rsidRPr="002D7B6C">
        <w:rPr>
          <w:rFonts w:ascii="Open Sans" w:hAnsi="Open Sans" w:cs="Open Sans"/>
        </w:rPr>
        <w:t>služ</w:t>
      </w:r>
      <w:r w:rsidR="00902C87" w:rsidRPr="002D7B6C">
        <w:rPr>
          <w:rFonts w:ascii="Open Sans" w:hAnsi="Open Sans" w:cs="Open Sans"/>
        </w:rPr>
        <w:t>b</w:t>
      </w:r>
      <w:r w:rsidR="00522203">
        <w:rPr>
          <w:rFonts w:ascii="Open Sans" w:hAnsi="Open Sans" w:cs="Open Sans"/>
        </w:rPr>
        <w:t>u</w:t>
      </w:r>
      <w:r w:rsidR="00B10740" w:rsidRPr="002D7B6C">
        <w:rPr>
          <w:rFonts w:ascii="Open Sans" w:hAnsi="Open Sans" w:cs="Open Sans"/>
        </w:rPr>
        <w:t xml:space="preserve"> </w:t>
      </w:r>
      <w:r w:rsidR="00C272D6" w:rsidRPr="002D7B6C">
        <w:rPr>
          <w:rFonts w:ascii="Open Sans" w:hAnsi="Open Sans" w:cs="Open Sans"/>
        </w:rPr>
        <w:t>Ministarstva poljoprivrede, šumarstva i ribarstva</w:t>
      </w:r>
      <w:r w:rsidR="00B10740" w:rsidRPr="002D7B6C">
        <w:rPr>
          <w:rFonts w:ascii="Open Sans" w:hAnsi="Open Sans" w:cs="Open Sans"/>
        </w:rPr>
        <w:t xml:space="preserve">. </w:t>
      </w:r>
      <w:r w:rsidR="009629ED" w:rsidRPr="002D7B6C">
        <w:rPr>
          <w:rFonts w:ascii="Open Sans" w:hAnsi="Open Sans" w:cs="Open Sans"/>
        </w:rPr>
        <w:t xml:space="preserve">(Poveznica na upute: </w:t>
      </w:r>
      <w:hyperlink r:id="rId12" w:history="1">
        <w:r w:rsidR="009629ED" w:rsidRPr="002D7B6C">
          <w:rPr>
            <w:rStyle w:val="Hiperveza"/>
            <w:rFonts w:ascii="Open Sans" w:hAnsi="Open Sans" w:cs="Open Sans"/>
          </w:rPr>
          <w:t>Uputa-za-popunjavanje-Zahtjeva-i-preuzimanje-Odluka-putem-AGRONET-a.pdf</w:t>
        </w:r>
      </w:hyperlink>
      <w:r w:rsidR="009629ED" w:rsidRPr="002D7B6C">
        <w:rPr>
          <w:rFonts w:ascii="Open Sans" w:hAnsi="Open Sans" w:cs="Open Sans"/>
        </w:rPr>
        <w:t>)</w:t>
      </w:r>
    </w:p>
    <w:p w14:paraId="60AEB71D" w14:textId="2462A59D" w:rsidR="00AD6BA1" w:rsidRPr="002D7B6C" w:rsidRDefault="00AD6BA1" w:rsidP="00813544">
      <w:pPr>
        <w:spacing w:line="276" w:lineRule="auto"/>
        <w:jc w:val="both"/>
        <w:rPr>
          <w:rFonts w:ascii="Open Sans" w:hAnsi="Open Sans" w:cs="Open Sans"/>
          <w:b/>
          <w:u w:val="single"/>
        </w:rPr>
      </w:pPr>
      <w:r w:rsidRPr="002D7B6C">
        <w:rPr>
          <w:rFonts w:ascii="Open Sans" w:hAnsi="Open Sans" w:cs="Open Sans"/>
          <w:b/>
          <w:u w:val="single"/>
        </w:rPr>
        <w:t>2 osnovna preduvjeta</w:t>
      </w:r>
      <w:r w:rsidR="00AF3CA5" w:rsidRPr="002D7B6C">
        <w:rPr>
          <w:rFonts w:ascii="Open Sans" w:hAnsi="Open Sans" w:cs="Open Sans"/>
          <w:b/>
          <w:u w:val="single"/>
        </w:rPr>
        <w:t xml:space="preserve"> koja </w:t>
      </w:r>
      <w:r w:rsidR="007C1BC1" w:rsidRPr="002D7B6C">
        <w:rPr>
          <w:rFonts w:ascii="Open Sans" w:hAnsi="Open Sans" w:cs="Open Sans"/>
          <w:b/>
          <w:u w:val="single"/>
        </w:rPr>
        <w:t xml:space="preserve">Podnositelj </w:t>
      </w:r>
      <w:r w:rsidR="001F5CAD">
        <w:rPr>
          <w:rFonts w:ascii="Open Sans" w:hAnsi="Open Sans" w:cs="Open Sans"/>
          <w:b/>
          <w:u w:val="single"/>
        </w:rPr>
        <w:t>Z</w:t>
      </w:r>
      <w:r w:rsidR="007C1BC1" w:rsidRPr="002D7B6C">
        <w:rPr>
          <w:rFonts w:ascii="Open Sans" w:hAnsi="Open Sans" w:cs="Open Sans"/>
          <w:b/>
          <w:u w:val="single"/>
        </w:rPr>
        <w:t>ahtjeva mora zadovoljiti</w:t>
      </w:r>
      <w:r w:rsidR="00AF3CA5" w:rsidRPr="002D7B6C">
        <w:rPr>
          <w:rFonts w:ascii="Open Sans" w:hAnsi="Open Sans" w:cs="Open Sans"/>
          <w:b/>
          <w:u w:val="single"/>
        </w:rPr>
        <w:t xml:space="preserve"> prije podnošenja </w:t>
      </w:r>
      <w:r w:rsidR="001F5CAD">
        <w:rPr>
          <w:rFonts w:ascii="Open Sans" w:hAnsi="Open Sans" w:cs="Open Sans"/>
          <w:b/>
          <w:u w:val="single"/>
        </w:rPr>
        <w:t>Z</w:t>
      </w:r>
      <w:r w:rsidR="00AF3CA5" w:rsidRPr="002D7B6C">
        <w:rPr>
          <w:rFonts w:ascii="Open Sans" w:hAnsi="Open Sans" w:cs="Open Sans"/>
          <w:b/>
          <w:u w:val="single"/>
        </w:rPr>
        <w:t>ahtjeva</w:t>
      </w:r>
      <w:r w:rsidRPr="002D7B6C">
        <w:rPr>
          <w:rFonts w:ascii="Open Sans" w:hAnsi="Open Sans" w:cs="Open Sans"/>
          <w:b/>
          <w:u w:val="single"/>
        </w:rPr>
        <w:t>:</w:t>
      </w:r>
    </w:p>
    <w:p w14:paraId="29B3C295" w14:textId="31743AA3" w:rsidR="00AD6BA1" w:rsidRPr="002D7B6C" w:rsidRDefault="00AD6BA1" w:rsidP="0081354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 xml:space="preserve">Podnositelj </w:t>
      </w:r>
      <w:r w:rsidR="001F5CAD">
        <w:rPr>
          <w:rFonts w:ascii="Open Sans" w:hAnsi="Open Sans" w:cs="Open Sans"/>
        </w:rPr>
        <w:t>Z</w:t>
      </w:r>
      <w:r w:rsidRPr="002D7B6C">
        <w:rPr>
          <w:rFonts w:ascii="Open Sans" w:hAnsi="Open Sans" w:cs="Open Sans"/>
        </w:rPr>
        <w:t>ahtjeva mora biti upisan u Evidencij</w:t>
      </w:r>
      <w:r w:rsidR="001F5CAD">
        <w:rPr>
          <w:rFonts w:ascii="Open Sans" w:hAnsi="Open Sans" w:cs="Open Sans"/>
        </w:rPr>
        <w:t>u</w:t>
      </w:r>
      <w:r w:rsidRPr="002D7B6C">
        <w:rPr>
          <w:rFonts w:ascii="Open Sans" w:hAnsi="Open Sans" w:cs="Open Sans"/>
        </w:rPr>
        <w:t xml:space="preserve"> pčelara i pčelinjaka (EPP) odnosno mora ažurirati broj pčelinjih zajednica u razdoblju brojanja (od 1. rujna do 31. prosinca</w:t>
      </w:r>
      <w:r w:rsidR="00175DB5" w:rsidRPr="002D7B6C">
        <w:rPr>
          <w:rFonts w:ascii="Open Sans" w:hAnsi="Open Sans" w:cs="Open Sans"/>
        </w:rPr>
        <w:t xml:space="preserve"> tekuće intervencijske godine</w:t>
      </w:r>
      <w:r w:rsidRPr="002D7B6C">
        <w:rPr>
          <w:rFonts w:ascii="Open Sans" w:hAnsi="Open Sans" w:cs="Open Sans"/>
        </w:rPr>
        <w:t>). Evidencija je u nadležnosti Ministarstva poljoprivrede, šumarstva i ribarstva, a ažuriranje podataka radi Hrvatski pčelarski savez.</w:t>
      </w:r>
    </w:p>
    <w:p w14:paraId="76A9005E" w14:textId="77777777" w:rsidR="0024403A" w:rsidRDefault="007A3403" w:rsidP="0081354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P</w:t>
      </w:r>
      <w:r w:rsidR="00AD6BA1" w:rsidRPr="002D7B6C">
        <w:rPr>
          <w:rFonts w:ascii="Open Sans" w:hAnsi="Open Sans" w:cs="Open Sans"/>
        </w:rPr>
        <w:t xml:space="preserve">odnositelj </w:t>
      </w:r>
      <w:r w:rsidR="001F5CAD">
        <w:rPr>
          <w:rFonts w:ascii="Open Sans" w:hAnsi="Open Sans" w:cs="Open Sans"/>
        </w:rPr>
        <w:t>Z</w:t>
      </w:r>
      <w:r w:rsidR="00AD6BA1" w:rsidRPr="002D7B6C">
        <w:rPr>
          <w:rFonts w:ascii="Open Sans" w:hAnsi="Open Sans" w:cs="Open Sans"/>
        </w:rPr>
        <w:t>ahtjev</w:t>
      </w:r>
      <w:r w:rsidRPr="002D7B6C">
        <w:rPr>
          <w:rFonts w:ascii="Open Sans" w:hAnsi="Open Sans" w:cs="Open Sans"/>
        </w:rPr>
        <w:t>a</w:t>
      </w:r>
      <w:r w:rsidR="00AD6BA1" w:rsidRPr="002D7B6C">
        <w:rPr>
          <w:rFonts w:ascii="Open Sans" w:hAnsi="Open Sans" w:cs="Open Sans"/>
        </w:rPr>
        <w:t xml:space="preserve"> </w:t>
      </w:r>
      <w:r w:rsidRPr="002D7B6C">
        <w:rPr>
          <w:rFonts w:ascii="Open Sans" w:hAnsi="Open Sans" w:cs="Open Sans"/>
        </w:rPr>
        <w:t xml:space="preserve">mora </w:t>
      </w:r>
      <w:r w:rsidR="00454808" w:rsidRPr="002D7B6C">
        <w:rPr>
          <w:rFonts w:ascii="Open Sans" w:hAnsi="Open Sans" w:cs="Open Sans"/>
        </w:rPr>
        <w:t xml:space="preserve">Ministarstvu poljoprivrede, šumarstva i ribarstva </w:t>
      </w:r>
      <w:r w:rsidRPr="002D7B6C">
        <w:rPr>
          <w:rFonts w:ascii="Open Sans" w:hAnsi="Open Sans" w:cs="Open Sans"/>
        </w:rPr>
        <w:t>dostaviti</w:t>
      </w:r>
      <w:r w:rsidR="00AD6BA1" w:rsidRPr="002D7B6C">
        <w:rPr>
          <w:rFonts w:ascii="Open Sans" w:hAnsi="Open Sans" w:cs="Open Sans"/>
        </w:rPr>
        <w:t xml:space="preserve"> </w:t>
      </w:r>
    </w:p>
    <w:p w14:paraId="703C88F2" w14:textId="657939BD" w:rsidR="00AD6BA1" w:rsidRPr="002D7B6C" w:rsidRDefault="00AD6BA1" w:rsidP="0081354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Open Sans" w:hAnsi="Open Sans" w:cs="Open Sans"/>
        </w:rPr>
      </w:pPr>
      <w:bookmarkStart w:id="0" w:name="_GoBack"/>
      <w:bookmarkEnd w:id="0"/>
      <w:r w:rsidRPr="002D7B6C">
        <w:rPr>
          <w:rFonts w:ascii="Open Sans" w:hAnsi="Open Sans" w:cs="Open Sans"/>
        </w:rPr>
        <w:t xml:space="preserve">Prilog III </w:t>
      </w:r>
      <w:r w:rsidR="007A3403" w:rsidRPr="002D7B6C">
        <w:rPr>
          <w:rFonts w:ascii="Open Sans" w:hAnsi="Open Sans" w:cs="Open Sans"/>
        </w:rPr>
        <w:t>(</w:t>
      </w:r>
      <w:r w:rsidRPr="002D7B6C">
        <w:rPr>
          <w:rFonts w:ascii="Open Sans" w:hAnsi="Open Sans" w:cs="Open Sans"/>
        </w:rPr>
        <w:t>Godišnja dojava proizvodnih pokazatelja pčelinjaka</w:t>
      </w:r>
      <w:r w:rsidR="007A3403" w:rsidRPr="002D7B6C">
        <w:rPr>
          <w:rFonts w:ascii="Open Sans" w:hAnsi="Open Sans" w:cs="Open Sans"/>
        </w:rPr>
        <w:t>)</w:t>
      </w:r>
      <w:r w:rsidR="001F5CAD">
        <w:rPr>
          <w:rFonts w:ascii="Open Sans" w:hAnsi="Open Sans" w:cs="Open Sans"/>
        </w:rPr>
        <w:t xml:space="preserve">, koji se </w:t>
      </w:r>
      <w:r w:rsidRPr="002D7B6C">
        <w:rPr>
          <w:rFonts w:ascii="Open Sans" w:hAnsi="Open Sans" w:cs="Open Sans"/>
        </w:rPr>
        <w:t xml:space="preserve">dostavlja u tiskanom obliku u razdoblju od 1. listopada do 31. prosinca </w:t>
      </w:r>
      <w:r w:rsidR="001F5CAD">
        <w:rPr>
          <w:rFonts w:ascii="Open Sans" w:hAnsi="Open Sans" w:cs="Open Sans"/>
        </w:rPr>
        <w:t xml:space="preserve"> </w:t>
      </w:r>
      <w:r w:rsidR="00BD0408" w:rsidRPr="00BD0408">
        <w:rPr>
          <w:rFonts w:ascii="Open Sans" w:hAnsi="Open Sans" w:cs="Open Sans"/>
        </w:rPr>
        <w:t xml:space="preserve">tekuće intervencijske </w:t>
      </w:r>
      <w:r w:rsidR="001F5CAD">
        <w:rPr>
          <w:rFonts w:ascii="Open Sans" w:hAnsi="Open Sans" w:cs="Open Sans"/>
        </w:rPr>
        <w:t>godine</w:t>
      </w:r>
      <w:r w:rsidRPr="002D7B6C">
        <w:rPr>
          <w:rFonts w:ascii="Open Sans" w:hAnsi="Open Sans" w:cs="Open Sans"/>
        </w:rPr>
        <w:t xml:space="preserve"> na adresu Ministarstvo poljoprivrede, šumarstva i ribarstva, Ilica 101, 10000 Zagreb.</w:t>
      </w:r>
      <w:r w:rsidR="00D93F98" w:rsidRPr="002D7B6C">
        <w:rPr>
          <w:rFonts w:ascii="Open Sans" w:hAnsi="Open Sans" w:cs="Open Sans"/>
        </w:rPr>
        <w:t xml:space="preserve"> </w:t>
      </w:r>
      <w:r w:rsidR="001F5CAD">
        <w:rPr>
          <w:rFonts w:ascii="Open Sans" w:hAnsi="Open Sans" w:cs="Open Sans"/>
        </w:rPr>
        <w:t>(</w:t>
      </w:r>
      <w:r w:rsidR="00D93F98" w:rsidRPr="002D7B6C">
        <w:rPr>
          <w:rFonts w:ascii="Open Sans" w:hAnsi="Open Sans" w:cs="Open Sans"/>
        </w:rPr>
        <w:t xml:space="preserve">Poveznica: </w:t>
      </w:r>
      <w:hyperlink r:id="rId13" w:history="1">
        <w:r w:rsidR="00D93F98" w:rsidRPr="002D7B6C">
          <w:rPr>
            <w:rFonts w:ascii="Open Sans" w:hAnsi="Open Sans" w:cs="Open Sans"/>
            <w:color w:val="2E74B5" w:themeColor="accent1" w:themeShade="BF"/>
            <w:u w:val="single"/>
          </w:rPr>
          <w:t>PRILOG-III.pdf</w:t>
        </w:r>
      </w:hyperlink>
      <w:r w:rsidR="001F5CAD">
        <w:rPr>
          <w:rFonts w:ascii="Open Sans" w:hAnsi="Open Sans" w:cs="Open Sans"/>
          <w:color w:val="2E74B5" w:themeColor="accent1" w:themeShade="BF"/>
          <w:u w:val="single"/>
        </w:rPr>
        <w:t>)</w:t>
      </w:r>
    </w:p>
    <w:p w14:paraId="5D5E9C4E" w14:textId="7238C0A0" w:rsidR="00AD6BA1" w:rsidRPr="002D7B6C" w:rsidRDefault="00B10740" w:rsidP="00813544">
      <w:pPr>
        <w:pStyle w:val="box480560"/>
        <w:shd w:val="clear" w:color="auto" w:fill="FFFFFF"/>
        <w:spacing w:before="0" w:beforeAutospacing="0" w:after="48" w:afterAutospacing="0" w:line="276" w:lineRule="auto"/>
        <w:ind w:firstLine="408"/>
        <w:jc w:val="both"/>
        <w:textAlignment w:val="baseline"/>
        <w:rPr>
          <w:rFonts w:ascii="Open Sans" w:hAnsi="Open Sans" w:cs="Open Sans"/>
          <w:b/>
          <w:sz w:val="22"/>
          <w:szCs w:val="22"/>
        </w:rPr>
      </w:pPr>
      <w:r w:rsidRPr="002D7B6C">
        <w:rPr>
          <w:rFonts w:ascii="Open Sans" w:hAnsi="Open Sans" w:cs="Open Sans"/>
          <w:b/>
          <w:sz w:val="22"/>
          <w:szCs w:val="22"/>
        </w:rPr>
        <w:t>Nakon ispunjavanja navedena 2 uvjeta</w:t>
      </w:r>
      <w:r w:rsidR="00BD0408">
        <w:rPr>
          <w:rFonts w:ascii="Open Sans" w:hAnsi="Open Sans" w:cs="Open Sans"/>
          <w:b/>
          <w:sz w:val="22"/>
          <w:szCs w:val="22"/>
        </w:rPr>
        <w:t>,</w:t>
      </w:r>
      <w:r w:rsidRPr="002D7B6C">
        <w:rPr>
          <w:rFonts w:ascii="Open Sans" w:hAnsi="Open Sans" w:cs="Open Sans"/>
          <w:b/>
          <w:sz w:val="22"/>
          <w:szCs w:val="22"/>
        </w:rPr>
        <w:t xml:space="preserve"> </w:t>
      </w:r>
      <w:r w:rsidR="00C272D6" w:rsidRPr="002D7B6C">
        <w:rPr>
          <w:rFonts w:ascii="Open Sans" w:hAnsi="Open Sans" w:cs="Open Sans"/>
          <w:sz w:val="22"/>
          <w:szCs w:val="22"/>
        </w:rPr>
        <w:t>p</w:t>
      </w:r>
      <w:r w:rsidR="00AD6BA1" w:rsidRPr="002D7B6C">
        <w:rPr>
          <w:rFonts w:ascii="Open Sans" w:hAnsi="Open Sans" w:cs="Open Sans"/>
          <w:sz w:val="22"/>
          <w:szCs w:val="22"/>
        </w:rPr>
        <w:t xml:space="preserve">odnositelj </w:t>
      </w:r>
      <w:r w:rsidR="001F5CAD">
        <w:rPr>
          <w:rFonts w:ascii="Open Sans" w:hAnsi="Open Sans" w:cs="Open Sans"/>
          <w:sz w:val="22"/>
          <w:szCs w:val="22"/>
        </w:rPr>
        <w:t>Z</w:t>
      </w:r>
      <w:r w:rsidR="00AD6BA1" w:rsidRPr="002D7B6C">
        <w:rPr>
          <w:rFonts w:ascii="Open Sans" w:hAnsi="Open Sans" w:cs="Open Sans"/>
          <w:sz w:val="22"/>
          <w:szCs w:val="22"/>
        </w:rPr>
        <w:t xml:space="preserve">ahtjeva označava i potvrđuje intervenciju odnosno podintervenciju za koju podnosi </w:t>
      </w:r>
      <w:r w:rsidR="001F5CAD">
        <w:rPr>
          <w:rFonts w:ascii="Open Sans" w:hAnsi="Open Sans" w:cs="Open Sans"/>
          <w:sz w:val="22"/>
          <w:szCs w:val="22"/>
        </w:rPr>
        <w:t>Z</w:t>
      </w:r>
      <w:r w:rsidR="00AD6BA1" w:rsidRPr="002D7B6C">
        <w:rPr>
          <w:rFonts w:ascii="Open Sans" w:hAnsi="Open Sans" w:cs="Open Sans"/>
          <w:sz w:val="22"/>
          <w:szCs w:val="22"/>
        </w:rPr>
        <w:t>ahtjev Agenciji za plaćanja</w:t>
      </w:r>
      <w:r w:rsidR="00522203">
        <w:rPr>
          <w:rFonts w:ascii="Open Sans" w:hAnsi="Open Sans" w:cs="Open Sans"/>
          <w:sz w:val="22"/>
          <w:szCs w:val="22"/>
        </w:rPr>
        <w:t>,</w:t>
      </w:r>
      <w:r w:rsidR="00AD6BA1" w:rsidRPr="002D7B6C">
        <w:rPr>
          <w:rFonts w:ascii="Open Sans" w:hAnsi="Open Sans" w:cs="Open Sans"/>
          <w:sz w:val="22"/>
          <w:szCs w:val="22"/>
        </w:rPr>
        <w:t xml:space="preserve"> </w:t>
      </w:r>
      <w:r w:rsidR="00AD6BA1" w:rsidRPr="002D7B6C">
        <w:rPr>
          <w:rFonts w:ascii="Open Sans" w:hAnsi="Open Sans" w:cs="Open Sans"/>
          <w:b/>
          <w:sz w:val="22"/>
          <w:szCs w:val="22"/>
        </w:rPr>
        <w:t>putem AGRONET-a.</w:t>
      </w:r>
    </w:p>
    <w:p w14:paraId="119F47DC" w14:textId="3A30DAC6" w:rsidR="00C272D6" w:rsidRPr="002D7B6C" w:rsidRDefault="00AD6BA1" w:rsidP="00813544">
      <w:pPr>
        <w:pStyle w:val="box480560"/>
        <w:shd w:val="clear" w:color="auto" w:fill="FFFFFF"/>
        <w:spacing w:before="0" w:beforeAutospacing="0" w:after="48" w:afterAutospacing="0" w:line="276" w:lineRule="auto"/>
        <w:ind w:firstLine="408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 xml:space="preserve">Pčelari </w:t>
      </w:r>
      <w:r w:rsidR="00813544" w:rsidRPr="002D7B6C">
        <w:rPr>
          <w:rFonts w:ascii="Open Sans" w:hAnsi="Open Sans" w:cs="Open Sans"/>
          <w:sz w:val="22"/>
          <w:szCs w:val="22"/>
        </w:rPr>
        <w:t xml:space="preserve">i druge zainteresirane stranke </w:t>
      </w:r>
      <w:r w:rsidRPr="002D7B6C">
        <w:rPr>
          <w:rFonts w:ascii="Open Sans" w:hAnsi="Open Sans" w:cs="Open Sans"/>
          <w:b/>
          <w:sz w:val="22"/>
          <w:szCs w:val="22"/>
        </w:rPr>
        <w:t>koj</w:t>
      </w:r>
      <w:r w:rsidR="00522203">
        <w:rPr>
          <w:rFonts w:ascii="Open Sans" w:hAnsi="Open Sans" w:cs="Open Sans"/>
          <w:b/>
          <w:sz w:val="22"/>
          <w:szCs w:val="22"/>
        </w:rPr>
        <w:t>e</w:t>
      </w:r>
      <w:r w:rsidRPr="002D7B6C">
        <w:rPr>
          <w:rFonts w:ascii="Open Sans" w:hAnsi="Open Sans" w:cs="Open Sans"/>
          <w:b/>
          <w:sz w:val="22"/>
          <w:szCs w:val="22"/>
        </w:rPr>
        <w:t xml:space="preserve"> nemaju pristup AGRONET-u,</w:t>
      </w:r>
      <w:r w:rsidRPr="002D7B6C">
        <w:rPr>
          <w:rFonts w:ascii="Open Sans" w:hAnsi="Open Sans" w:cs="Open Sans"/>
          <w:sz w:val="22"/>
          <w:szCs w:val="22"/>
        </w:rPr>
        <w:t xml:space="preserve"> a žele podnijeti </w:t>
      </w:r>
      <w:r w:rsidR="001F5CAD">
        <w:rPr>
          <w:rFonts w:ascii="Open Sans" w:hAnsi="Open Sans" w:cs="Open Sans"/>
          <w:sz w:val="22"/>
          <w:szCs w:val="22"/>
        </w:rPr>
        <w:t>Z</w:t>
      </w:r>
      <w:r w:rsidRPr="002D7B6C">
        <w:rPr>
          <w:rFonts w:ascii="Open Sans" w:hAnsi="Open Sans" w:cs="Open Sans"/>
          <w:sz w:val="22"/>
          <w:szCs w:val="22"/>
        </w:rPr>
        <w:t xml:space="preserve">ahtjev, dužni su </w:t>
      </w:r>
      <w:r w:rsidRPr="002D7B6C">
        <w:rPr>
          <w:rFonts w:ascii="Open Sans" w:hAnsi="Open Sans" w:cs="Open Sans"/>
          <w:b/>
          <w:sz w:val="22"/>
          <w:szCs w:val="22"/>
        </w:rPr>
        <w:t xml:space="preserve">najkasnije 15 dana prije podnošenja </w:t>
      </w:r>
      <w:r w:rsidR="001F5CAD">
        <w:rPr>
          <w:rFonts w:ascii="Open Sans" w:hAnsi="Open Sans" w:cs="Open Sans"/>
          <w:b/>
          <w:sz w:val="22"/>
          <w:szCs w:val="22"/>
        </w:rPr>
        <w:t>Z</w:t>
      </w:r>
      <w:r w:rsidRPr="002D7B6C">
        <w:rPr>
          <w:rFonts w:ascii="Open Sans" w:hAnsi="Open Sans" w:cs="Open Sans"/>
          <w:b/>
          <w:sz w:val="22"/>
          <w:szCs w:val="22"/>
        </w:rPr>
        <w:t>ahtjeva</w:t>
      </w:r>
      <w:r w:rsidRPr="002D7B6C">
        <w:rPr>
          <w:rFonts w:ascii="Open Sans" w:hAnsi="Open Sans" w:cs="Open Sans"/>
          <w:sz w:val="22"/>
          <w:szCs w:val="22"/>
        </w:rPr>
        <w:t xml:space="preserve"> Agenciji za plaćanja dostaviti osobno ili preporučenom pošiljkom </w:t>
      </w:r>
      <w:r w:rsidR="00454808" w:rsidRPr="002D7B6C">
        <w:rPr>
          <w:rFonts w:ascii="Open Sans" w:hAnsi="Open Sans" w:cs="Open Sans"/>
          <w:sz w:val="22"/>
          <w:szCs w:val="22"/>
        </w:rPr>
        <w:t xml:space="preserve">na adresu: </w:t>
      </w:r>
    </w:p>
    <w:p w14:paraId="26948F80" w14:textId="77777777" w:rsidR="00C272D6" w:rsidRPr="002D7B6C" w:rsidRDefault="00454808" w:rsidP="00813544">
      <w:pPr>
        <w:pStyle w:val="box480560"/>
        <w:shd w:val="clear" w:color="auto" w:fill="FFFFFF"/>
        <w:spacing w:before="0" w:beforeAutospacing="0" w:after="48" w:afterAutospacing="0" w:line="276" w:lineRule="auto"/>
        <w:ind w:firstLine="408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 xml:space="preserve">Agencija za plaćanja u poljoprivredi, ribarstvu i ruralnom razvoju </w:t>
      </w:r>
    </w:p>
    <w:p w14:paraId="2C51ED67" w14:textId="77777777" w:rsidR="00C272D6" w:rsidRPr="002D7B6C" w:rsidRDefault="00454808" w:rsidP="00813544">
      <w:pPr>
        <w:pStyle w:val="box480560"/>
        <w:shd w:val="clear" w:color="auto" w:fill="FFFFFF"/>
        <w:spacing w:before="0" w:beforeAutospacing="0" w:after="48" w:afterAutospacing="0" w:line="276" w:lineRule="auto"/>
        <w:ind w:firstLine="408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>Ulica grada Vukovara 269d</w:t>
      </w:r>
    </w:p>
    <w:p w14:paraId="5E0D6255" w14:textId="77777777" w:rsidR="00C272D6" w:rsidRPr="002D7B6C" w:rsidRDefault="00454808" w:rsidP="00813544">
      <w:pPr>
        <w:pStyle w:val="box480560"/>
        <w:shd w:val="clear" w:color="auto" w:fill="FFFFFF"/>
        <w:spacing w:before="0" w:beforeAutospacing="0" w:after="48" w:afterAutospacing="0" w:line="276" w:lineRule="auto"/>
        <w:ind w:firstLine="408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 xml:space="preserve">10000 Zagreb </w:t>
      </w:r>
    </w:p>
    <w:p w14:paraId="42822F85" w14:textId="48D22E56" w:rsidR="00C272D6" w:rsidRPr="002D7B6C" w:rsidRDefault="00454808" w:rsidP="00813544">
      <w:pPr>
        <w:pStyle w:val="box480560"/>
        <w:shd w:val="clear" w:color="auto" w:fill="FFFFFF"/>
        <w:spacing w:before="0" w:beforeAutospacing="0" w:after="48" w:afterAutospacing="0" w:line="276" w:lineRule="auto"/>
        <w:ind w:firstLine="408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 xml:space="preserve">s naznakom: „za sektor pčelarstva“ </w:t>
      </w:r>
    </w:p>
    <w:p w14:paraId="1765D696" w14:textId="424865BF" w:rsidR="00C272D6" w:rsidRPr="002D7B6C" w:rsidRDefault="00AD6BA1" w:rsidP="00C272D6">
      <w:pPr>
        <w:pStyle w:val="box480560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 xml:space="preserve">popunjen obrazac Zahtjeva za upis u evidenciju korisnika Zajedničke organizacije tržišta s valjanom i </w:t>
      </w:r>
      <w:r w:rsidRPr="002D7B6C">
        <w:rPr>
          <w:rFonts w:ascii="Open Sans" w:hAnsi="Open Sans" w:cs="Open Sans"/>
          <w:b/>
          <w:sz w:val="22"/>
          <w:szCs w:val="22"/>
        </w:rPr>
        <w:t>jedinstvenom adresom elektroničke pošte</w:t>
      </w:r>
      <w:r w:rsidRPr="002D7B6C">
        <w:rPr>
          <w:rFonts w:ascii="Open Sans" w:hAnsi="Open Sans" w:cs="Open Sans"/>
          <w:sz w:val="22"/>
          <w:szCs w:val="22"/>
        </w:rPr>
        <w:t xml:space="preserve"> (jedan korisnik jedna e-mail adresa)</w:t>
      </w:r>
      <w:r w:rsidR="001F5CAD">
        <w:rPr>
          <w:rFonts w:ascii="Open Sans" w:hAnsi="Open Sans" w:cs="Open Sans"/>
          <w:sz w:val="22"/>
          <w:szCs w:val="22"/>
        </w:rPr>
        <w:t>.</w:t>
      </w:r>
      <w:r w:rsidR="007C1BC1" w:rsidRPr="002D7B6C">
        <w:rPr>
          <w:rFonts w:ascii="Open Sans" w:hAnsi="Open Sans" w:cs="Open Sans"/>
          <w:sz w:val="22"/>
          <w:szCs w:val="22"/>
        </w:rPr>
        <w:t xml:space="preserve"> (</w:t>
      </w:r>
      <w:r w:rsidR="009629ED" w:rsidRPr="002D7B6C">
        <w:rPr>
          <w:rFonts w:ascii="Open Sans" w:hAnsi="Open Sans" w:cs="Open Sans"/>
          <w:sz w:val="22"/>
          <w:szCs w:val="22"/>
        </w:rPr>
        <w:t>Poveznica</w:t>
      </w:r>
      <w:r w:rsidR="007C1BC1" w:rsidRPr="002D7B6C">
        <w:rPr>
          <w:rFonts w:ascii="Open Sans" w:hAnsi="Open Sans" w:cs="Open Sans"/>
          <w:sz w:val="22"/>
          <w:szCs w:val="22"/>
        </w:rPr>
        <w:t xml:space="preserve"> na obrazac: </w:t>
      </w:r>
      <w:hyperlink r:id="rId14" w:history="1">
        <w:r w:rsidR="007C1BC1" w:rsidRPr="002D7B6C">
          <w:rPr>
            <w:rStyle w:val="Hiperveza"/>
            <w:rFonts w:ascii="Open Sans" w:hAnsi="Open Sans" w:cs="Open Sans"/>
            <w:sz w:val="22"/>
            <w:szCs w:val="22"/>
          </w:rPr>
          <w:t>Zahtjev za upis u ZOT</w:t>
        </w:r>
      </w:hyperlink>
      <w:r w:rsidR="007C1BC1" w:rsidRPr="002D7B6C">
        <w:rPr>
          <w:rFonts w:ascii="Open Sans" w:hAnsi="Open Sans" w:cs="Open Sans"/>
          <w:sz w:val="22"/>
          <w:szCs w:val="22"/>
        </w:rPr>
        <w:t>)</w:t>
      </w:r>
      <w:r w:rsidR="00AF3CA5" w:rsidRPr="002D7B6C">
        <w:rPr>
          <w:rFonts w:ascii="Open Sans" w:hAnsi="Open Sans" w:cs="Open Sans"/>
          <w:sz w:val="22"/>
          <w:szCs w:val="22"/>
        </w:rPr>
        <w:t xml:space="preserve"> </w:t>
      </w:r>
    </w:p>
    <w:p w14:paraId="38E60718" w14:textId="4532E575" w:rsidR="00AD6BA1" w:rsidRPr="002D7B6C" w:rsidRDefault="00AF3CA5" w:rsidP="00C272D6">
      <w:pPr>
        <w:pStyle w:val="box480560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b/>
          <w:sz w:val="22"/>
          <w:szCs w:val="22"/>
        </w:rPr>
        <w:t>Agencija za plaćanja će podnositelju</w:t>
      </w:r>
      <w:r w:rsidR="00522203">
        <w:rPr>
          <w:rFonts w:ascii="Open Sans" w:hAnsi="Open Sans" w:cs="Open Sans"/>
          <w:b/>
          <w:sz w:val="22"/>
          <w:szCs w:val="22"/>
        </w:rPr>
        <w:t>,</w:t>
      </w:r>
      <w:r w:rsidRPr="002D7B6C">
        <w:rPr>
          <w:rFonts w:ascii="Open Sans" w:hAnsi="Open Sans" w:cs="Open Sans"/>
          <w:b/>
          <w:sz w:val="22"/>
          <w:szCs w:val="22"/>
        </w:rPr>
        <w:t xml:space="preserve"> na adresu elektroničke pošte navedenu na obrascu</w:t>
      </w:r>
      <w:r w:rsidRPr="002D7B6C">
        <w:rPr>
          <w:rFonts w:ascii="Open Sans" w:hAnsi="Open Sans" w:cs="Open Sans"/>
          <w:sz w:val="22"/>
          <w:szCs w:val="22"/>
        </w:rPr>
        <w:t>, dostaviti pristupne podatke i omogućiti pristup AGRONET-u.</w:t>
      </w:r>
      <w:r w:rsidR="007C1BC1" w:rsidRPr="002D7B6C">
        <w:rPr>
          <w:rFonts w:ascii="Open Sans" w:hAnsi="Open Sans" w:cs="Open Sans"/>
          <w:sz w:val="22"/>
          <w:szCs w:val="22"/>
        </w:rPr>
        <w:t xml:space="preserve"> </w:t>
      </w:r>
    </w:p>
    <w:p w14:paraId="6BAAEBF3" w14:textId="77777777" w:rsidR="00AD6BA1" w:rsidRPr="002D7B6C" w:rsidRDefault="00AD6BA1" w:rsidP="00813544">
      <w:pPr>
        <w:spacing w:line="276" w:lineRule="auto"/>
        <w:jc w:val="both"/>
        <w:rPr>
          <w:rFonts w:ascii="Open Sans" w:hAnsi="Open Sans" w:cs="Open Sans"/>
        </w:rPr>
      </w:pPr>
    </w:p>
    <w:p w14:paraId="172AA704" w14:textId="6E741551" w:rsidR="009C1DDA" w:rsidRDefault="00AD6BA1" w:rsidP="00C272D6">
      <w:pPr>
        <w:pStyle w:val="box480560"/>
        <w:shd w:val="clear" w:color="auto" w:fill="FFFFFF"/>
        <w:spacing w:before="0" w:beforeAutospacing="0" w:after="48" w:afterAutospacing="0" w:line="276" w:lineRule="auto"/>
        <w:ind w:firstLine="408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b/>
          <w:sz w:val="22"/>
          <w:szCs w:val="22"/>
        </w:rPr>
        <w:lastRenderedPageBreak/>
        <w:t>Uz označenu intervenciju odnosno podintervenciju na AGRONET-u</w:t>
      </w:r>
      <w:r w:rsidR="00AF3CA5" w:rsidRPr="002D7B6C">
        <w:rPr>
          <w:rFonts w:ascii="Open Sans" w:hAnsi="Open Sans" w:cs="Open Sans"/>
          <w:sz w:val="22"/>
          <w:szCs w:val="22"/>
        </w:rPr>
        <w:t>,</w:t>
      </w:r>
      <w:r w:rsidRPr="002D7B6C">
        <w:rPr>
          <w:rFonts w:ascii="Open Sans" w:hAnsi="Open Sans" w:cs="Open Sans"/>
          <w:sz w:val="22"/>
          <w:szCs w:val="22"/>
        </w:rPr>
        <w:t xml:space="preserve"> podnositelj </w:t>
      </w:r>
      <w:r w:rsidR="00050B08">
        <w:rPr>
          <w:rFonts w:ascii="Open Sans" w:hAnsi="Open Sans" w:cs="Open Sans"/>
          <w:sz w:val="22"/>
          <w:szCs w:val="22"/>
        </w:rPr>
        <w:t>Z</w:t>
      </w:r>
      <w:r w:rsidRPr="002D7B6C">
        <w:rPr>
          <w:rFonts w:ascii="Open Sans" w:hAnsi="Open Sans" w:cs="Open Sans"/>
          <w:sz w:val="22"/>
          <w:szCs w:val="22"/>
        </w:rPr>
        <w:t>ahtjeva dužan je u ZIP kompr</w:t>
      </w:r>
      <w:r w:rsidR="00AF3CA5" w:rsidRPr="002D7B6C">
        <w:rPr>
          <w:rFonts w:ascii="Open Sans" w:hAnsi="Open Sans" w:cs="Open Sans"/>
          <w:sz w:val="22"/>
          <w:szCs w:val="22"/>
        </w:rPr>
        <w:t>imiranu mapu priložiti</w:t>
      </w:r>
      <w:r w:rsidR="009C1DDA">
        <w:rPr>
          <w:rFonts w:ascii="Open Sans" w:hAnsi="Open Sans" w:cs="Open Sans"/>
          <w:sz w:val="22"/>
          <w:szCs w:val="22"/>
        </w:rPr>
        <w:t>:</w:t>
      </w:r>
    </w:p>
    <w:p w14:paraId="5A5600EB" w14:textId="4C999537" w:rsidR="009C1DDA" w:rsidRDefault="009C1DDA" w:rsidP="00C272D6">
      <w:pPr>
        <w:pStyle w:val="box480560"/>
        <w:shd w:val="clear" w:color="auto" w:fill="FFFFFF"/>
        <w:spacing w:before="0" w:beforeAutospacing="0" w:after="48" w:afterAutospacing="0" w:line="276" w:lineRule="auto"/>
        <w:ind w:firstLine="408"/>
        <w:jc w:val="both"/>
        <w:textAlignment w:val="baseline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-</w:t>
      </w:r>
      <w:r w:rsidR="00AF3CA5" w:rsidRPr="002D7B6C">
        <w:rPr>
          <w:rFonts w:ascii="Open Sans" w:hAnsi="Open Sans" w:cs="Open Sans"/>
          <w:sz w:val="22"/>
          <w:szCs w:val="22"/>
        </w:rPr>
        <w:t xml:space="preserve"> popunjen</w:t>
      </w:r>
      <w:r w:rsidR="00AD6BA1" w:rsidRPr="002D7B6C">
        <w:rPr>
          <w:rFonts w:ascii="Open Sans" w:hAnsi="Open Sans" w:cs="Open Sans"/>
          <w:sz w:val="22"/>
          <w:szCs w:val="22"/>
        </w:rPr>
        <w:t xml:space="preserve"> obrazac</w:t>
      </w:r>
      <w:r w:rsidR="0056427E" w:rsidRPr="002D7B6C">
        <w:rPr>
          <w:rFonts w:ascii="Open Sans" w:hAnsi="Open Sans" w:cs="Open Sans"/>
          <w:sz w:val="22"/>
          <w:szCs w:val="22"/>
        </w:rPr>
        <w:t xml:space="preserve"> zahtjeva (koj</w:t>
      </w:r>
      <w:r w:rsidR="00050B08">
        <w:rPr>
          <w:rFonts w:ascii="Open Sans" w:hAnsi="Open Sans" w:cs="Open Sans"/>
          <w:sz w:val="22"/>
          <w:szCs w:val="22"/>
        </w:rPr>
        <w:t>i</w:t>
      </w:r>
      <w:r w:rsidR="0056427E" w:rsidRPr="002D7B6C">
        <w:rPr>
          <w:rFonts w:ascii="Open Sans" w:hAnsi="Open Sans" w:cs="Open Sans"/>
          <w:sz w:val="22"/>
          <w:szCs w:val="22"/>
        </w:rPr>
        <w:t xml:space="preserve"> </w:t>
      </w:r>
      <w:r w:rsidR="00050B08">
        <w:rPr>
          <w:rFonts w:ascii="Open Sans" w:hAnsi="Open Sans" w:cs="Open Sans"/>
          <w:sz w:val="22"/>
          <w:szCs w:val="22"/>
        </w:rPr>
        <w:t xml:space="preserve">se nalazi </w:t>
      </w:r>
      <w:r w:rsidR="0056427E" w:rsidRPr="002D7B6C">
        <w:rPr>
          <w:rFonts w:ascii="Open Sans" w:hAnsi="Open Sans" w:cs="Open Sans"/>
          <w:sz w:val="22"/>
          <w:szCs w:val="22"/>
        </w:rPr>
        <w:t xml:space="preserve">u mapi OBRASCI I PRILOZI na poveznici </w:t>
      </w:r>
      <w:hyperlink r:id="rId15" w:history="1">
        <w:r w:rsidR="0056427E" w:rsidRPr="002D7B6C">
          <w:rPr>
            <w:rStyle w:val="Hiperveza"/>
            <w:rFonts w:ascii="Open Sans" w:hAnsi="Open Sans" w:cs="Open Sans"/>
            <w:sz w:val="22"/>
            <w:szCs w:val="22"/>
          </w:rPr>
          <w:t>https://www.apprrr.hr/pcelarstvo-3/</w:t>
        </w:r>
      </w:hyperlink>
      <w:r w:rsidR="0056427E" w:rsidRPr="002D7B6C">
        <w:rPr>
          <w:rFonts w:ascii="Open Sans" w:hAnsi="Open Sans" w:cs="Open Sans"/>
          <w:sz w:val="22"/>
          <w:szCs w:val="22"/>
        </w:rPr>
        <w:t>),</w:t>
      </w:r>
      <w:r w:rsidR="00AD6BA1" w:rsidRPr="002D7B6C">
        <w:rPr>
          <w:rFonts w:ascii="Open Sans" w:hAnsi="Open Sans" w:cs="Open Sans"/>
          <w:sz w:val="22"/>
          <w:szCs w:val="22"/>
        </w:rPr>
        <w:t xml:space="preserve"> ovjeren potpisom za fizičke osobe odnosno potpisom i pečatom za pravne osobe</w:t>
      </w:r>
      <w:r w:rsidR="00522203">
        <w:rPr>
          <w:rFonts w:ascii="Open Sans" w:hAnsi="Open Sans" w:cs="Open Sans"/>
          <w:sz w:val="22"/>
          <w:szCs w:val="22"/>
        </w:rPr>
        <w:t>,</w:t>
      </w:r>
    </w:p>
    <w:p w14:paraId="306E279D" w14:textId="2D14D61C" w:rsidR="00902C87" w:rsidRPr="002D7B6C" w:rsidRDefault="009C1DDA" w:rsidP="00C272D6">
      <w:pPr>
        <w:pStyle w:val="box480560"/>
        <w:shd w:val="clear" w:color="auto" w:fill="FFFFFF"/>
        <w:spacing w:before="0" w:beforeAutospacing="0" w:after="48" w:afterAutospacing="0" w:line="276" w:lineRule="auto"/>
        <w:ind w:firstLine="408"/>
        <w:jc w:val="both"/>
        <w:textAlignment w:val="baseline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-</w:t>
      </w:r>
      <w:r w:rsidR="00AD6BA1" w:rsidRPr="002D7B6C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>svu</w:t>
      </w:r>
      <w:r w:rsidR="00AD6BA1" w:rsidRPr="002D7B6C">
        <w:rPr>
          <w:rFonts w:ascii="Open Sans" w:hAnsi="Open Sans" w:cs="Open Sans"/>
          <w:sz w:val="22"/>
          <w:szCs w:val="22"/>
        </w:rPr>
        <w:t xml:space="preserve"> ostalu propisanu dokumentaciju i obrasce za označenu intervenciju odnosno podintervenciju.</w:t>
      </w:r>
    </w:p>
    <w:p w14:paraId="0CF28FA0" w14:textId="77777777" w:rsidR="00902C87" w:rsidRPr="002D7B6C" w:rsidRDefault="00902C87" w:rsidP="00813544">
      <w:pPr>
        <w:pStyle w:val="box480560"/>
        <w:shd w:val="clear" w:color="auto" w:fill="FFFFFF"/>
        <w:spacing w:before="0" w:beforeAutospacing="0" w:after="48" w:afterAutospacing="0" w:line="276" w:lineRule="auto"/>
        <w:ind w:firstLine="408"/>
        <w:jc w:val="both"/>
        <w:textAlignment w:val="baseline"/>
        <w:rPr>
          <w:rFonts w:ascii="Open Sans" w:hAnsi="Open Sans" w:cs="Open Sans"/>
          <w:sz w:val="22"/>
          <w:szCs w:val="22"/>
        </w:rPr>
      </w:pPr>
    </w:p>
    <w:p w14:paraId="507C9B94" w14:textId="27FBFE39" w:rsidR="00902C87" w:rsidRPr="002D7B6C" w:rsidRDefault="00902C87" w:rsidP="00902C87">
      <w:pPr>
        <w:shd w:val="clear" w:color="auto" w:fill="FFFFFF"/>
        <w:spacing w:after="48" w:line="276" w:lineRule="auto"/>
        <w:jc w:val="both"/>
        <w:textAlignment w:val="baseline"/>
        <w:rPr>
          <w:rFonts w:ascii="Open Sans" w:eastAsia="Times New Roman" w:hAnsi="Open Sans" w:cs="Open Sans"/>
          <w:lang w:eastAsia="hr-HR"/>
        </w:rPr>
      </w:pPr>
      <w:r w:rsidRPr="002D7B6C">
        <w:rPr>
          <w:rFonts w:ascii="Open Sans" w:eastAsia="Times New Roman" w:hAnsi="Open Sans" w:cs="Open Sans"/>
          <w:lang w:eastAsia="hr-HR"/>
        </w:rPr>
        <w:t xml:space="preserve">ZIP mapa se </w:t>
      </w:r>
      <w:r w:rsidRPr="002D7B6C">
        <w:rPr>
          <w:rFonts w:ascii="Open Sans" w:eastAsia="Times New Roman" w:hAnsi="Open Sans" w:cs="Open Sans"/>
          <w:b/>
          <w:lang w:eastAsia="hr-HR"/>
        </w:rPr>
        <w:t>učitava u AGRONET</w:t>
      </w:r>
      <w:r w:rsidRPr="002D7B6C">
        <w:rPr>
          <w:rFonts w:ascii="Open Sans" w:eastAsia="Times New Roman" w:hAnsi="Open Sans" w:cs="Open Sans"/>
          <w:lang w:eastAsia="hr-HR"/>
        </w:rPr>
        <w:t xml:space="preserve"> uz označenu intervenciju</w:t>
      </w:r>
      <w:r w:rsidR="005B7599">
        <w:rPr>
          <w:rFonts w:ascii="Open Sans" w:eastAsia="Times New Roman" w:hAnsi="Open Sans" w:cs="Open Sans"/>
          <w:lang w:eastAsia="hr-HR"/>
        </w:rPr>
        <w:t>/podintervenciju</w:t>
      </w:r>
      <w:r w:rsidRPr="002D7B6C">
        <w:rPr>
          <w:rFonts w:ascii="Open Sans" w:eastAsia="Times New Roman" w:hAnsi="Open Sans" w:cs="Open Sans"/>
          <w:lang w:eastAsia="hr-HR"/>
        </w:rPr>
        <w:t>, te se nakon učita</w:t>
      </w:r>
      <w:r w:rsidR="009806B9">
        <w:rPr>
          <w:rFonts w:ascii="Open Sans" w:eastAsia="Times New Roman" w:hAnsi="Open Sans" w:cs="Open Sans"/>
          <w:lang w:eastAsia="hr-HR"/>
        </w:rPr>
        <w:t>vanja</w:t>
      </w:r>
      <w:r w:rsidRPr="002D7B6C">
        <w:rPr>
          <w:rFonts w:ascii="Open Sans" w:eastAsia="Times New Roman" w:hAnsi="Open Sans" w:cs="Open Sans"/>
          <w:lang w:eastAsia="hr-HR"/>
        </w:rPr>
        <w:t xml:space="preserve"> klikne u kućicu </w:t>
      </w:r>
      <w:r w:rsidR="009806B9">
        <w:rPr>
          <w:rFonts w:ascii="Open Sans" w:eastAsia="Times New Roman" w:hAnsi="Open Sans" w:cs="Open Sans"/>
          <w:lang w:eastAsia="hr-HR"/>
        </w:rPr>
        <w:t>uz</w:t>
      </w:r>
      <w:r w:rsidRPr="002D7B6C">
        <w:rPr>
          <w:rFonts w:ascii="Open Sans" w:eastAsia="Times New Roman" w:hAnsi="Open Sans" w:cs="Open Sans"/>
          <w:lang w:eastAsia="hr-HR"/>
        </w:rPr>
        <w:t xml:space="preserve"> </w:t>
      </w:r>
      <w:r w:rsidR="009806B9">
        <w:rPr>
          <w:rFonts w:ascii="Open Sans" w:eastAsia="Times New Roman" w:hAnsi="Open Sans" w:cs="Open Sans"/>
          <w:lang w:eastAsia="hr-HR"/>
        </w:rPr>
        <w:t xml:space="preserve">odabranu </w:t>
      </w:r>
      <w:r w:rsidRPr="002D7B6C">
        <w:rPr>
          <w:rFonts w:ascii="Open Sans" w:eastAsia="Times New Roman" w:hAnsi="Open Sans" w:cs="Open Sans"/>
          <w:lang w:eastAsia="hr-HR"/>
        </w:rPr>
        <w:t>intervenciju</w:t>
      </w:r>
      <w:r w:rsidR="009806B9">
        <w:rPr>
          <w:rFonts w:ascii="Open Sans" w:eastAsia="Times New Roman" w:hAnsi="Open Sans" w:cs="Open Sans"/>
          <w:lang w:eastAsia="hr-HR"/>
        </w:rPr>
        <w:t xml:space="preserve">/podintervenciju, a zatim </w:t>
      </w:r>
      <w:r w:rsidRPr="002D7B6C">
        <w:rPr>
          <w:rFonts w:ascii="Open Sans" w:eastAsia="Times New Roman" w:hAnsi="Open Sans" w:cs="Open Sans"/>
          <w:lang w:eastAsia="hr-HR"/>
        </w:rPr>
        <w:t xml:space="preserve">se </w:t>
      </w:r>
      <w:r w:rsidR="009806B9">
        <w:rPr>
          <w:rFonts w:ascii="Open Sans" w:eastAsia="Times New Roman" w:hAnsi="Open Sans" w:cs="Open Sans"/>
          <w:lang w:eastAsia="hr-HR"/>
        </w:rPr>
        <w:t xml:space="preserve">odabire opcija </w:t>
      </w:r>
      <w:r w:rsidRPr="002D7B6C">
        <w:rPr>
          <w:rFonts w:ascii="Open Sans" w:eastAsia="Times New Roman" w:hAnsi="Open Sans" w:cs="Open Sans"/>
          <w:lang w:eastAsia="hr-HR"/>
        </w:rPr>
        <w:t>POTVRDI.</w:t>
      </w:r>
    </w:p>
    <w:p w14:paraId="57696E48" w14:textId="1DB57109" w:rsidR="00902C87" w:rsidRPr="002D7B6C" w:rsidRDefault="005B7599" w:rsidP="00902C87">
      <w:pPr>
        <w:shd w:val="clear" w:color="auto" w:fill="FFFFFF"/>
        <w:spacing w:after="48" w:line="276" w:lineRule="auto"/>
        <w:jc w:val="both"/>
        <w:textAlignment w:val="baseline"/>
        <w:rPr>
          <w:rFonts w:ascii="Open Sans" w:eastAsia="Times New Roman" w:hAnsi="Open Sans" w:cs="Open Sans"/>
          <w:lang w:eastAsia="hr-HR"/>
        </w:rPr>
      </w:pPr>
      <w:r>
        <w:rPr>
          <w:rFonts w:ascii="Open Sans" w:eastAsia="Times New Roman" w:hAnsi="Open Sans" w:cs="Open Sans"/>
          <w:lang w:eastAsia="hr-HR"/>
        </w:rPr>
        <w:t>Nakon navedenih koraka potrebno je PREUZETI Z</w:t>
      </w:r>
      <w:r w:rsidR="00902C87" w:rsidRPr="002D7B6C">
        <w:rPr>
          <w:rFonts w:ascii="Open Sans" w:eastAsia="Times New Roman" w:hAnsi="Open Sans" w:cs="Open Sans"/>
          <w:lang w:eastAsia="hr-HR"/>
        </w:rPr>
        <w:t xml:space="preserve">ahtjev </w:t>
      </w:r>
      <w:r w:rsidR="00C272D6" w:rsidRPr="002D7B6C">
        <w:rPr>
          <w:rFonts w:ascii="Open Sans" w:eastAsia="Times New Roman" w:hAnsi="Open Sans" w:cs="Open Sans"/>
          <w:lang w:eastAsia="hr-HR"/>
        </w:rPr>
        <w:t>s AGRONET-a</w:t>
      </w:r>
      <w:r>
        <w:rPr>
          <w:rFonts w:ascii="Open Sans" w:eastAsia="Times New Roman" w:hAnsi="Open Sans" w:cs="Open Sans"/>
          <w:lang w:eastAsia="hr-HR"/>
        </w:rPr>
        <w:t xml:space="preserve">, </w:t>
      </w:r>
      <w:r w:rsidR="00902C87" w:rsidRPr="002D7B6C">
        <w:rPr>
          <w:rFonts w:ascii="Open Sans" w:eastAsia="Times New Roman" w:hAnsi="Open Sans" w:cs="Open Sans"/>
          <w:lang w:eastAsia="hr-HR"/>
        </w:rPr>
        <w:t>isprinta</w:t>
      </w:r>
      <w:r>
        <w:rPr>
          <w:rFonts w:ascii="Open Sans" w:eastAsia="Times New Roman" w:hAnsi="Open Sans" w:cs="Open Sans"/>
          <w:lang w:eastAsia="hr-HR"/>
        </w:rPr>
        <w:t xml:space="preserve">ti ga, </w:t>
      </w:r>
      <w:r w:rsidR="00902C87" w:rsidRPr="002D7B6C">
        <w:rPr>
          <w:rFonts w:ascii="Open Sans" w:eastAsia="Times New Roman" w:hAnsi="Open Sans" w:cs="Open Sans"/>
          <w:lang w:eastAsia="hr-HR"/>
        </w:rPr>
        <w:t xml:space="preserve"> potpi</w:t>
      </w:r>
      <w:r>
        <w:rPr>
          <w:rFonts w:ascii="Open Sans" w:eastAsia="Times New Roman" w:hAnsi="Open Sans" w:cs="Open Sans"/>
          <w:lang w:eastAsia="hr-HR"/>
        </w:rPr>
        <w:t>sati</w:t>
      </w:r>
      <w:r w:rsidR="00902C87" w:rsidRPr="002D7B6C">
        <w:rPr>
          <w:rFonts w:ascii="Open Sans" w:eastAsia="Times New Roman" w:hAnsi="Open Sans" w:cs="Open Sans"/>
          <w:lang w:eastAsia="hr-HR"/>
        </w:rPr>
        <w:t xml:space="preserve"> i dostavi</w:t>
      </w:r>
      <w:r>
        <w:rPr>
          <w:rFonts w:ascii="Open Sans" w:eastAsia="Times New Roman" w:hAnsi="Open Sans" w:cs="Open Sans"/>
          <w:lang w:eastAsia="hr-HR"/>
        </w:rPr>
        <w:t>ti</w:t>
      </w:r>
      <w:r w:rsidR="00902C87" w:rsidRPr="002D7B6C">
        <w:rPr>
          <w:rFonts w:ascii="Open Sans" w:eastAsia="Times New Roman" w:hAnsi="Open Sans" w:cs="Open Sans"/>
          <w:lang w:eastAsia="hr-HR"/>
        </w:rPr>
        <w:t xml:space="preserve"> osobno ili preporučeno u Agenciju za plaćanja u poljoprivredi</w:t>
      </w:r>
      <w:r>
        <w:rPr>
          <w:rFonts w:ascii="Open Sans" w:eastAsia="Times New Roman" w:hAnsi="Open Sans" w:cs="Open Sans"/>
          <w:lang w:eastAsia="hr-HR"/>
        </w:rPr>
        <w:t>,</w:t>
      </w:r>
      <w:r w:rsidR="00902C87" w:rsidRPr="002D7B6C">
        <w:rPr>
          <w:rFonts w:ascii="Open Sans" w:eastAsia="Times New Roman" w:hAnsi="Open Sans" w:cs="Open Sans"/>
          <w:lang w:eastAsia="hr-HR"/>
        </w:rPr>
        <w:t xml:space="preserve"> ribarstvu i ruralnom razvoju</w:t>
      </w:r>
      <w:r w:rsidR="00522203">
        <w:rPr>
          <w:rFonts w:ascii="Open Sans" w:eastAsia="Times New Roman" w:hAnsi="Open Sans" w:cs="Open Sans"/>
          <w:lang w:eastAsia="hr-HR"/>
        </w:rPr>
        <w:t xml:space="preserve"> na gore navedenu adresu</w:t>
      </w:r>
      <w:r w:rsidR="00902C87" w:rsidRPr="002D7B6C">
        <w:rPr>
          <w:rFonts w:ascii="Open Sans" w:eastAsia="Times New Roman" w:hAnsi="Open Sans" w:cs="Open Sans"/>
          <w:lang w:eastAsia="hr-HR"/>
        </w:rPr>
        <w:t xml:space="preserve">. </w:t>
      </w:r>
    </w:p>
    <w:p w14:paraId="02B8A11E" w14:textId="77777777" w:rsidR="00C272D6" w:rsidRPr="002D7B6C" w:rsidRDefault="00C272D6" w:rsidP="00902C87">
      <w:pPr>
        <w:shd w:val="clear" w:color="auto" w:fill="FFFFFF"/>
        <w:spacing w:after="48" w:line="276" w:lineRule="auto"/>
        <w:jc w:val="both"/>
        <w:textAlignment w:val="baseline"/>
        <w:rPr>
          <w:rFonts w:ascii="Open Sans" w:eastAsia="Times New Roman" w:hAnsi="Open Sans" w:cs="Open Sans"/>
          <w:b/>
          <w:lang w:eastAsia="hr-HR"/>
        </w:rPr>
      </w:pPr>
    </w:p>
    <w:p w14:paraId="0009B107" w14:textId="3D5238C6" w:rsidR="00902C87" w:rsidRPr="002D7B6C" w:rsidRDefault="00902C87" w:rsidP="00902C87">
      <w:pPr>
        <w:shd w:val="clear" w:color="auto" w:fill="FFFFFF"/>
        <w:spacing w:after="48" w:line="276" w:lineRule="auto"/>
        <w:jc w:val="both"/>
        <w:textAlignment w:val="baseline"/>
        <w:rPr>
          <w:rFonts w:ascii="Open Sans" w:eastAsia="Times New Roman" w:hAnsi="Open Sans" w:cs="Open Sans"/>
          <w:lang w:eastAsia="hr-HR"/>
        </w:rPr>
      </w:pPr>
      <w:r w:rsidRPr="002D7B6C">
        <w:rPr>
          <w:rFonts w:ascii="Open Sans" w:eastAsia="Times New Roman" w:hAnsi="Open Sans" w:cs="Open Sans"/>
          <w:b/>
          <w:lang w:eastAsia="hr-HR"/>
        </w:rPr>
        <w:t xml:space="preserve">Zahtjev se smatra valjano podnesenim nakon uspješnog </w:t>
      </w:r>
      <w:r w:rsidR="00C272D6" w:rsidRPr="002D7B6C">
        <w:rPr>
          <w:rFonts w:ascii="Open Sans" w:eastAsia="Times New Roman" w:hAnsi="Open Sans" w:cs="Open Sans"/>
          <w:b/>
          <w:lang w:eastAsia="hr-HR"/>
        </w:rPr>
        <w:t>učitavanja u AGRONET</w:t>
      </w:r>
      <w:r w:rsidRPr="002D7B6C">
        <w:rPr>
          <w:rFonts w:ascii="Open Sans" w:eastAsia="Times New Roman" w:hAnsi="Open Sans" w:cs="Open Sans"/>
          <w:b/>
          <w:lang w:eastAsia="hr-HR"/>
        </w:rPr>
        <w:t xml:space="preserve"> i slanja </w:t>
      </w:r>
      <w:r w:rsidR="00C272D6" w:rsidRPr="002D7B6C">
        <w:rPr>
          <w:rFonts w:ascii="Open Sans" w:eastAsia="Times New Roman" w:hAnsi="Open Sans" w:cs="Open Sans"/>
          <w:b/>
          <w:lang w:eastAsia="hr-HR"/>
        </w:rPr>
        <w:t>potp</w:t>
      </w:r>
      <w:r w:rsidR="00560494">
        <w:rPr>
          <w:rFonts w:ascii="Open Sans" w:eastAsia="Times New Roman" w:hAnsi="Open Sans" w:cs="Open Sans"/>
          <w:b/>
          <w:lang w:eastAsia="hr-HR"/>
        </w:rPr>
        <w:t>i</w:t>
      </w:r>
      <w:r w:rsidR="00C272D6" w:rsidRPr="002D7B6C">
        <w:rPr>
          <w:rFonts w:ascii="Open Sans" w:eastAsia="Times New Roman" w:hAnsi="Open Sans" w:cs="Open Sans"/>
          <w:b/>
          <w:lang w:eastAsia="hr-HR"/>
        </w:rPr>
        <w:t>sanog/ovje</w:t>
      </w:r>
      <w:r w:rsidR="00560494">
        <w:rPr>
          <w:rFonts w:ascii="Open Sans" w:eastAsia="Times New Roman" w:hAnsi="Open Sans" w:cs="Open Sans"/>
          <w:b/>
          <w:lang w:eastAsia="hr-HR"/>
        </w:rPr>
        <w:t>r</w:t>
      </w:r>
      <w:r w:rsidR="00C272D6" w:rsidRPr="002D7B6C">
        <w:rPr>
          <w:rFonts w:ascii="Open Sans" w:eastAsia="Times New Roman" w:hAnsi="Open Sans" w:cs="Open Sans"/>
          <w:b/>
          <w:lang w:eastAsia="hr-HR"/>
        </w:rPr>
        <w:t xml:space="preserve">enog </w:t>
      </w:r>
      <w:r w:rsidR="00560494">
        <w:rPr>
          <w:rFonts w:ascii="Open Sans" w:eastAsia="Times New Roman" w:hAnsi="Open Sans" w:cs="Open Sans"/>
          <w:b/>
          <w:lang w:eastAsia="hr-HR"/>
        </w:rPr>
        <w:t>Z</w:t>
      </w:r>
      <w:r w:rsidR="00C272D6" w:rsidRPr="002D7B6C">
        <w:rPr>
          <w:rFonts w:ascii="Open Sans" w:eastAsia="Times New Roman" w:hAnsi="Open Sans" w:cs="Open Sans"/>
          <w:b/>
          <w:lang w:eastAsia="hr-HR"/>
        </w:rPr>
        <w:t>ahtjeva s AGRONETA (samo 1 papir)</w:t>
      </w:r>
      <w:r w:rsidRPr="002D7B6C">
        <w:rPr>
          <w:rFonts w:ascii="Open Sans" w:eastAsia="Times New Roman" w:hAnsi="Open Sans" w:cs="Open Sans"/>
          <w:b/>
          <w:lang w:eastAsia="hr-HR"/>
        </w:rPr>
        <w:t xml:space="preserve"> </w:t>
      </w:r>
      <w:r w:rsidRPr="002D7B6C">
        <w:rPr>
          <w:rFonts w:ascii="Open Sans" w:eastAsia="Times New Roman" w:hAnsi="Open Sans" w:cs="Open Sans"/>
          <w:lang w:eastAsia="hr-HR"/>
        </w:rPr>
        <w:t>u Agenciju za plaćanja u poljoprivredi</w:t>
      </w:r>
      <w:r w:rsidR="00560494">
        <w:rPr>
          <w:rFonts w:ascii="Open Sans" w:eastAsia="Times New Roman" w:hAnsi="Open Sans" w:cs="Open Sans"/>
          <w:lang w:eastAsia="hr-HR"/>
        </w:rPr>
        <w:t>,</w:t>
      </w:r>
      <w:r w:rsidRPr="002D7B6C">
        <w:rPr>
          <w:rFonts w:ascii="Open Sans" w:eastAsia="Times New Roman" w:hAnsi="Open Sans" w:cs="Open Sans"/>
          <w:lang w:eastAsia="hr-HR"/>
        </w:rPr>
        <w:t xml:space="preserve"> ribarstvu i ruralnom razvoju</w:t>
      </w:r>
      <w:r w:rsidR="00C272D6" w:rsidRPr="002D7B6C">
        <w:rPr>
          <w:rFonts w:ascii="Open Sans" w:eastAsia="Times New Roman" w:hAnsi="Open Sans" w:cs="Open Sans"/>
          <w:lang w:eastAsia="hr-HR"/>
        </w:rPr>
        <w:t>.</w:t>
      </w:r>
      <w:r w:rsidR="00BD0408" w:rsidRPr="00BD0408">
        <w:rPr>
          <w:color w:val="231F20"/>
          <w:shd w:val="clear" w:color="auto" w:fill="FFFFFF"/>
        </w:rPr>
        <w:t xml:space="preserve"> </w:t>
      </w:r>
      <w:r w:rsidR="00BD0408" w:rsidRPr="00BD0408">
        <w:rPr>
          <w:rFonts w:ascii="Open Sans" w:eastAsia="Times New Roman" w:hAnsi="Open Sans" w:cs="Open Sans"/>
          <w:b/>
          <w:lang w:eastAsia="hr-HR"/>
        </w:rPr>
        <w:t>Datum dostave potpisanog/ovjerenog Zahtjeva s AGRONETA</w:t>
      </w:r>
      <w:r w:rsidR="00BD0408" w:rsidRPr="00BD0408">
        <w:rPr>
          <w:rFonts w:ascii="Open Sans" w:eastAsia="Times New Roman" w:hAnsi="Open Sans" w:cs="Open Sans"/>
          <w:lang w:eastAsia="hr-HR"/>
        </w:rPr>
        <w:t xml:space="preserve"> smatra se datumom podnošenja </w:t>
      </w:r>
      <w:r w:rsidR="00BD0408">
        <w:rPr>
          <w:rFonts w:ascii="Open Sans" w:eastAsia="Times New Roman" w:hAnsi="Open Sans" w:cs="Open Sans"/>
          <w:lang w:eastAsia="hr-HR"/>
        </w:rPr>
        <w:t>Z</w:t>
      </w:r>
      <w:r w:rsidR="00BD0408" w:rsidRPr="00BD0408">
        <w:rPr>
          <w:rFonts w:ascii="Open Sans" w:eastAsia="Times New Roman" w:hAnsi="Open Sans" w:cs="Open Sans"/>
          <w:lang w:eastAsia="hr-HR"/>
        </w:rPr>
        <w:t>ahtjeva</w:t>
      </w:r>
      <w:r w:rsidR="00BD0408">
        <w:rPr>
          <w:rFonts w:ascii="Open Sans" w:eastAsia="Times New Roman" w:hAnsi="Open Sans" w:cs="Open Sans"/>
          <w:lang w:eastAsia="hr-HR"/>
        </w:rPr>
        <w:t>.</w:t>
      </w:r>
    </w:p>
    <w:p w14:paraId="0ED904B5" w14:textId="77777777" w:rsidR="00902C87" w:rsidRPr="002D7B6C" w:rsidRDefault="00902C87" w:rsidP="00813544">
      <w:pPr>
        <w:pStyle w:val="box480560"/>
        <w:shd w:val="clear" w:color="auto" w:fill="FFFFFF"/>
        <w:spacing w:before="0" w:beforeAutospacing="0" w:after="48" w:afterAutospacing="0" w:line="276" w:lineRule="auto"/>
        <w:ind w:firstLine="408"/>
        <w:jc w:val="both"/>
        <w:textAlignment w:val="baseline"/>
        <w:rPr>
          <w:rFonts w:ascii="Open Sans" w:hAnsi="Open Sans" w:cs="Open Sans"/>
          <w:sz w:val="22"/>
          <w:szCs w:val="22"/>
        </w:rPr>
      </w:pPr>
    </w:p>
    <w:p w14:paraId="36964FD7" w14:textId="77777777" w:rsidR="003C5441" w:rsidRPr="002D7B6C" w:rsidRDefault="00D93F98" w:rsidP="002D7B6C">
      <w:pPr>
        <w:rPr>
          <w:rFonts w:ascii="Open Sans" w:eastAsia="Times New Roman" w:hAnsi="Open Sans" w:cs="Open Sans"/>
          <w:lang w:eastAsia="hr-HR"/>
        </w:rPr>
      </w:pPr>
      <w:r w:rsidRPr="002D7B6C">
        <w:rPr>
          <w:rFonts w:ascii="Open Sans" w:hAnsi="Open Sans" w:cs="Open Sans"/>
        </w:rPr>
        <w:br w:type="page"/>
      </w:r>
    </w:p>
    <w:p w14:paraId="3F81CDE6" w14:textId="77777777" w:rsidR="00BB533C" w:rsidRPr="00A73AD8" w:rsidRDefault="00BB533C" w:rsidP="003C5441">
      <w:pPr>
        <w:pStyle w:val="box473635"/>
        <w:shd w:val="clear" w:color="auto" w:fill="FFFFFF"/>
        <w:spacing w:before="204" w:beforeAutospacing="0" w:after="72" w:afterAutospacing="0" w:line="276" w:lineRule="auto"/>
        <w:jc w:val="center"/>
        <w:textAlignment w:val="baseline"/>
        <w:rPr>
          <w:rFonts w:ascii="Open Sans" w:hAnsi="Open Sans" w:cs="Open Sans"/>
          <w:b/>
          <w:color w:val="231F20"/>
          <w:sz w:val="22"/>
          <w:szCs w:val="22"/>
        </w:rPr>
      </w:pPr>
      <w:r w:rsidRPr="00A73AD8">
        <w:rPr>
          <w:rFonts w:ascii="Open Sans" w:hAnsi="Open Sans" w:cs="Open Sans"/>
          <w:b/>
          <w:color w:val="231F20"/>
          <w:sz w:val="22"/>
          <w:szCs w:val="22"/>
        </w:rPr>
        <w:lastRenderedPageBreak/>
        <w:t>PROVEDBA INTERVENCIJA</w:t>
      </w:r>
    </w:p>
    <w:p w14:paraId="71C4CA2B" w14:textId="77777777" w:rsidR="00BB533C" w:rsidRPr="00A73AD8" w:rsidRDefault="00BB533C" w:rsidP="003C5441">
      <w:pPr>
        <w:pStyle w:val="box473635"/>
        <w:shd w:val="clear" w:color="auto" w:fill="FFFFFF"/>
        <w:spacing w:before="136" w:beforeAutospacing="0" w:after="24" w:afterAutospacing="0" w:line="276" w:lineRule="auto"/>
        <w:jc w:val="center"/>
        <w:textAlignment w:val="baseline"/>
        <w:rPr>
          <w:rFonts w:ascii="Open Sans" w:hAnsi="Open Sans" w:cs="Open Sans"/>
          <w:b/>
          <w:color w:val="231F20"/>
          <w:sz w:val="22"/>
          <w:szCs w:val="22"/>
        </w:rPr>
      </w:pPr>
      <w:r w:rsidRPr="00A73AD8">
        <w:rPr>
          <w:rFonts w:ascii="Open Sans" w:hAnsi="Open Sans" w:cs="Open Sans"/>
          <w:b/>
          <w:color w:val="231F20"/>
          <w:sz w:val="22"/>
          <w:szCs w:val="22"/>
        </w:rPr>
        <w:t>1. Savjetodavne usluge, tehnička pomoć, obuka, informacije i razmjena najboljih praksi, uključujući umrežavanje, za pčelare i pčelarske organizacije</w:t>
      </w:r>
    </w:p>
    <w:p w14:paraId="258CB6C1" w14:textId="77777777" w:rsidR="00BB533C" w:rsidRPr="002D7B6C" w:rsidRDefault="00BB533C" w:rsidP="003C5441">
      <w:pPr>
        <w:pStyle w:val="box480560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rFonts w:ascii="Open Sans" w:hAnsi="Open Sans" w:cs="Open Sans"/>
          <w:sz w:val="22"/>
          <w:szCs w:val="22"/>
        </w:rPr>
      </w:pPr>
    </w:p>
    <w:p w14:paraId="224BC994" w14:textId="2D5EBA95" w:rsidR="00001911" w:rsidRPr="002D7B6C" w:rsidRDefault="00001911" w:rsidP="00813544">
      <w:pPr>
        <w:pStyle w:val="box480560"/>
        <w:shd w:val="clear" w:color="auto" w:fill="FFFFFF"/>
        <w:spacing w:after="48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 xml:space="preserve">Zahtjev </w:t>
      </w:r>
      <w:r w:rsidR="001B19C9">
        <w:rPr>
          <w:rFonts w:ascii="Open Sans" w:hAnsi="Open Sans" w:cs="Open Sans"/>
          <w:sz w:val="22"/>
          <w:szCs w:val="22"/>
        </w:rPr>
        <w:t xml:space="preserve">se </w:t>
      </w:r>
      <w:r w:rsidRPr="002D7B6C">
        <w:rPr>
          <w:rFonts w:ascii="Open Sans" w:hAnsi="Open Sans" w:cs="Open Sans"/>
          <w:sz w:val="22"/>
          <w:szCs w:val="22"/>
        </w:rPr>
        <w:t>podnosi za:</w:t>
      </w:r>
    </w:p>
    <w:p w14:paraId="508106D6" w14:textId="2628BB8D" w:rsidR="00001911" w:rsidRPr="002D7B6C" w:rsidRDefault="00001911" w:rsidP="001B19C9">
      <w:pPr>
        <w:pStyle w:val="box480560"/>
        <w:numPr>
          <w:ilvl w:val="0"/>
          <w:numId w:val="2"/>
        </w:numPr>
        <w:shd w:val="clear" w:color="auto" w:fill="FFFFFF"/>
        <w:spacing w:after="48" w:line="276" w:lineRule="auto"/>
        <w:ind w:left="284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9F1AE6">
        <w:rPr>
          <w:rFonts w:ascii="Open Sans" w:hAnsi="Open Sans" w:cs="Open Sans"/>
          <w:b/>
          <w:sz w:val="22"/>
          <w:szCs w:val="22"/>
        </w:rPr>
        <w:t xml:space="preserve">podintervenciju </w:t>
      </w:r>
      <w:r w:rsidR="007D2B92" w:rsidRPr="009F1AE6">
        <w:rPr>
          <w:rFonts w:ascii="Open Sans" w:hAnsi="Open Sans" w:cs="Open Sans"/>
          <w:b/>
          <w:sz w:val="22"/>
          <w:szCs w:val="22"/>
        </w:rPr>
        <w:t>»</w:t>
      </w:r>
      <w:r w:rsidRPr="009F1AE6">
        <w:rPr>
          <w:rFonts w:ascii="Open Sans" w:hAnsi="Open Sans" w:cs="Open Sans"/>
          <w:b/>
          <w:sz w:val="22"/>
          <w:szCs w:val="22"/>
        </w:rPr>
        <w:t>edukacije pčelara za zvanje: pčelar, senzorski analitičar ili apiterapeut</w:t>
      </w:r>
      <w:r w:rsidR="007D2B92" w:rsidRPr="009F1AE6">
        <w:rPr>
          <w:rFonts w:ascii="Open Sans" w:hAnsi="Open Sans" w:cs="Open Sans"/>
          <w:b/>
          <w:sz w:val="22"/>
          <w:szCs w:val="22"/>
        </w:rPr>
        <w:t>«</w:t>
      </w:r>
      <w:r w:rsidRPr="002D7B6C">
        <w:rPr>
          <w:rFonts w:ascii="Open Sans" w:hAnsi="Open Sans" w:cs="Open Sans"/>
          <w:sz w:val="22"/>
          <w:szCs w:val="22"/>
        </w:rPr>
        <w:t xml:space="preserve"> na Obrascu I dio A »Edukacije pčelara«, </w:t>
      </w:r>
      <w:r w:rsidRPr="00566D8D">
        <w:rPr>
          <w:rFonts w:ascii="Open Sans" w:hAnsi="Open Sans" w:cs="Open Sans"/>
          <w:sz w:val="22"/>
          <w:szCs w:val="22"/>
          <w:u w:val="single"/>
        </w:rPr>
        <w:t xml:space="preserve">do 31. svibnja </w:t>
      </w:r>
      <w:r w:rsidR="00D23A54">
        <w:rPr>
          <w:rFonts w:ascii="Open Sans" w:hAnsi="Open Sans" w:cs="Open Sans"/>
          <w:sz w:val="22"/>
          <w:szCs w:val="22"/>
          <w:u w:val="single"/>
        </w:rPr>
        <w:t>2026.</w:t>
      </w:r>
      <w:r w:rsidRPr="00566D8D">
        <w:rPr>
          <w:rFonts w:ascii="Open Sans" w:hAnsi="Open Sans" w:cs="Open Sans"/>
          <w:sz w:val="22"/>
          <w:szCs w:val="22"/>
          <w:u w:val="single"/>
        </w:rPr>
        <w:t xml:space="preserve"> godine</w:t>
      </w:r>
      <w:r w:rsidRPr="002D7B6C">
        <w:rPr>
          <w:rFonts w:ascii="Open Sans" w:hAnsi="Open Sans" w:cs="Open Sans"/>
          <w:sz w:val="22"/>
          <w:szCs w:val="22"/>
        </w:rPr>
        <w:t xml:space="preserve"> (</w:t>
      </w:r>
      <w:r w:rsidR="007D2B92" w:rsidRPr="002D7B6C">
        <w:rPr>
          <w:rFonts w:ascii="Open Sans" w:hAnsi="Open Sans" w:cs="Open Sans"/>
          <w:sz w:val="22"/>
          <w:szCs w:val="22"/>
        </w:rPr>
        <w:t>p</w:t>
      </w:r>
      <w:r w:rsidRPr="002D7B6C">
        <w:rPr>
          <w:rFonts w:ascii="Open Sans" w:hAnsi="Open Sans" w:cs="Open Sans"/>
          <w:sz w:val="22"/>
          <w:szCs w:val="22"/>
        </w:rPr>
        <w:t xml:space="preserve">oveznica na obrazac: </w:t>
      </w:r>
      <w:hyperlink r:id="rId16" w:history="1">
        <w:r w:rsidRPr="002D7B6C">
          <w:rPr>
            <w:rStyle w:val="Hiperveza"/>
            <w:rFonts w:ascii="Open Sans" w:hAnsi="Open Sans" w:cs="Open Sans"/>
            <w:sz w:val="22"/>
            <w:szCs w:val="22"/>
          </w:rPr>
          <w:t>Obrazac-I-dio-A-Edukacije-pcelara.pdf</w:t>
        </w:r>
      </w:hyperlink>
      <w:r w:rsidRPr="002D7B6C">
        <w:rPr>
          <w:rFonts w:ascii="Open Sans" w:hAnsi="Open Sans" w:cs="Open Sans"/>
          <w:sz w:val="22"/>
          <w:szCs w:val="22"/>
        </w:rPr>
        <w:t>)</w:t>
      </w:r>
      <w:r w:rsidR="00EA3441" w:rsidRPr="002D7B6C">
        <w:rPr>
          <w:rFonts w:ascii="Open Sans" w:hAnsi="Open Sans" w:cs="Open Sans"/>
          <w:sz w:val="22"/>
          <w:szCs w:val="22"/>
        </w:rPr>
        <w:t>.</w:t>
      </w:r>
    </w:p>
    <w:p w14:paraId="00F011F1" w14:textId="095AF70C" w:rsidR="00EA3441" w:rsidRPr="002D7B6C" w:rsidRDefault="00EA3441" w:rsidP="00813544">
      <w:pPr>
        <w:spacing w:line="276" w:lineRule="auto"/>
        <w:jc w:val="both"/>
        <w:rPr>
          <w:rFonts w:ascii="Open Sans" w:hAnsi="Open Sans" w:cs="Open Sans"/>
          <w:u w:val="single"/>
        </w:rPr>
      </w:pPr>
      <w:r w:rsidRPr="002D7B6C">
        <w:rPr>
          <w:rFonts w:ascii="Open Sans" w:hAnsi="Open Sans" w:cs="Open Sans"/>
          <w:u w:val="single"/>
        </w:rPr>
        <w:t xml:space="preserve">Uz Zahtjev </w:t>
      </w:r>
      <w:r w:rsidR="001B19C9">
        <w:rPr>
          <w:rFonts w:ascii="Open Sans" w:hAnsi="Open Sans" w:cs="Open Sans"/>
          <w:u w:val="single"/>
        </w:rPr>
        <w:t>se</w:t>
      </w:r>
      <w:r w:rsidRPr="002D7B6C">
        <w:rPr>
          <w:rFonts w:ascii="Open Sans" w:hAnsi="Open Sans" w:cs="Open Sans"/>
          <w:u w:val="single"/>
        </w:rPr>
        <w:t xml:space="preserve"> prilažu:</w:t>
      </w:r>
    </w:p>
    <w:p w14:paraId="14ED07FF" w14:textId="77777777" w:rsidR="00EA3441" w:rsidRPr="002D7B6C" w:rsidRDefault="00A04077" w:rsidP="00813544">
      <w:pPr>
        <w:pStyle w:val="box47363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>–</w:t>
      </w:r>
      <w:r w:rsidR="00EA3441" w:rsidRPr="002D7B6C">
        <w:rPr>
          <w:rFonts w:ascii="Open Sans" w:hAnsi="Open Sans" w:cs="Open Sans"/>
          <w:sz w:val="22"/>
          <w:szCs w:val="22"/>
        </w:rPr>
        <w:t xml:space="preserve"> preslika originala računa,</w:t>
      </w:r>
    </w:p>
    <w:p w14:paraId="64587304" w14:textId="77777777" w:rsidR="00EA3441" w:rsidRPr="002D7B6C" w:rsidRDefault="00EA3441" w:rsidP="00813544">
      <w:pPr>
        <w:pStyle w:val="box47363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>– dokaz o završenoj edukaciji,</w:t>
      </w:r>
    </w:p>
    <w:p w14:paraId="30413A55" w14:textId="77777777" w:rsidR="00EA3441" w:rsidRPr="002D7B6C" w:rsidRDefault="00EA3441" w:rsidP="00813544">
      <w:pPr>
        <w:pStyle w:val="box473635"/>
        <w:shd w:val="clear" w:color="auto" w:fill="FFFFFF"/>
        <w:spacing w:before="0" w:beforeAutospacing="0" w:after="0" w:afterAutospacing="0" w:line="276" w:lineRule="auto"/>
        <w:contextualSpacing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>– program obrazovanja iz kojeg je vidljivo trajanje edukacije.</w:t>
      </w:r>
    </w:p>
    <w:p w14:paraId="516790D1" w14:textId="01C43F7C" w:rsidR="00001911" w:rsidRPr="002D7B6C" w:rsidRDefault="00001911" w:rsidP="001B19C9">
      <w:pPr>
        <w:pStyle w:val="box480560"/>
        <w:numPr>
          <w:ilvl w:val="0"/>
          <w:numId w:val="2"/>
        </w:numPr>
        <w:shd w:val="clear" w:color="auto" w:fill="FFFFFF"/>
        <w:spacing w:after="48" w:line="276" w:lineRule="auto"/>
        <w:ind w:left="284"/>
        <w:contextualSpacing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9F1AE6">
        <w:rPr>
          <w:rFonts w:ascii="Open Sans" w:hAnsi="Open Sans" w:cs="Open Sans"/>
          <w:b/>
          <w:sz w:val="22"/>
          <w:szCs w:val="22"/>
        </w:rPr>
        <w:t xml:space="preserve">podintervenciju </w:t>
      </w:r>
      <w:r w:rsidR="007D2B92" w:rsidRPr="009F1AE6">
        <w:rPr>
          <w:rFonts w:ascii="Open Sans" w:hAnsi="Open Sans" w:cs="Open Sans"/>
          <w:b/>
          <w:sz w:val="22"/>
          <w:szCs w:val="22"/>
        </w:rPr>
        <w:t>»</w:t>
      </w:r>
      <w:r w:rsidRPr="009F1AE6">
        <w:rPr>
          <w:rFonts w:ascii="Open Sans" w:hAnsi="Open Sans" w:cs="Open Sans"/>
          <w:b/>
          <w:sz w:val="22"/>
          <w:szCs w:val="22"/>
        </w:rPr>
        <w:t>stručna predavanja i radionice organizirane od strane organizacija pčelara</w:t>
      </w:r>
      <w:r w:rsidR="007D2B92" w:rsidRPr="009F1AE6">
        <w:rPr>
          <w:rFonts w:ascii="Open Sans" w:hAnsi="Open Sans" w:cs="Open Sans"/>
          <w:b/>
          <w:sz w:val="22"/>
          <w:szCs w:val="22"/>
        </w:rPr>
        <w:t>«</w:t>
      </w:r>
      <w:r w:rsidRPr="002D7B6C">
        <w:rPr>
          <w:rFonts w:ascii="Open Sans" w:hAnsi="Open Sans" w:cs="Open Sans"/>
          <w:sz w:val="22"/>
          <w:szCs w:val="22"/>
        </w:rPr>
        <w:t xml:space="preserve"> na Obrascu I dio B »Stručna predavanja, radionice« </w:t>
      </w:r>
      <w:r w:rsidRPr="00566D8D">
        <w:rPr>
          <w:rFonts w:ascii="Open Sans" w:hAnsi="Open Sans" w:cs="Open Sans"/>
          <w:sz w:val="22"/>
          <w:szCs w:val="22"/>
          <w:u w:val="single"/>
        </w:rPr>
        <w:t xml:space="preserve">do 31. svibnja </w:t>
      </w:r>
      <w:r w:rsidR="00D23A54">
        <w:rPr>
          <w:rFonts w:ascii="Open Sans" w:hAnsi="Open Sans" w:cs="Open Sans"/>
          <w:sz w:val="22"/>
          <w:szCs w:val="22"/>
          <w:u w:val="single"/>
        </w:rPr>
        <w:t xml:space="preserve">2026. </w:t>
      </w:r>
      <w:r w:rsidRPr="00566D8D">
        <w:rPr>
          <w:rFonts w:ascii="Open Sans" w:hAnsi="Open Sans" w:cs="Open Sans"/>
          <w:sz w:val="22"/>
          <w:szCs w:val="22"/>
          <w:u w:val="single"/>
        </w:rPr>
        <w:t>godine</w:t>
      </w:r>
      <w:r w:rsidR="007D2B92" w:rsidRPr="002D7B6C">
        <w:rPr>
          <w:rFonts w:ascii="Open Sans" w:hAnsi="Open Sans" w:cs="Open Sans"/>
          <w:sz w:val="22"/>
          <w:szCs w:val="22"/>
        </w:rPr>
        <w:t xml:space="preserve"> (p</w:t>
      </w:r>
      <w:r w:rsidR="004B524A" w:rsidRPr="002D7B6C">
        <w:rPr>
          <w:rFonts w:ascii="Open Sans" w:hAnsi="Open Sans" w:cs="Open Sans"/>
          <w:sz w:val="22"/>
          <w:szCs w:val="22"/>
        </w:rPr>
        <w:t xml:space="preserve">oveznica na obrazac: </w:t>
      </w:r>
      <w:hyperlink r:id="rId17" w:history="1">
        <w:r w:rsidR="004B524A" w:rsidRPr="002D7B6C">
          <w:rPr>
            <w:rStyle w:val="Hiperveza"/>
            <w:rFonts w:ascii="Open Sans" w:hAnsi="Open Sans" w:cs="Open Sans"/>
            <w:sz w:val="22"/>
            <w:szCs w:val="22"/>
          </w:rPr>
          <w:t>Obrazac-I-dio-B-Strucna-predavanja-radionice.pdf</w:t>
        </w:r>
      </w:hyperlink>
      <w:r w:rsidR="004B524A" w:rsidRPr="002D7B6C">
        <w:rPr>
          <w:rFonts w:ascii="Open Sans" w:hAnsi="Open Sans" w:cs="Open Sans"/>
          <w:sz w:val="22"/>
          <w:szCs w:val="22"/>
        </w:rPr>
        <w:t>)</w:t>
      </w:r>
      <w:r w:rsidR="00A04077" w:rsidRPr="002D7B6C">
        <w:rPr>
          <w:rFonts w:ascii="Open Sans" w:hAnsi="Open Sans" w:cs="Open Sans"/>
          <w:sz w:val="22"/>
          <w:szCs w:val="22"/>
        </w:rPr>
        <w:t>.</w:t>
      </w:r>
    </w:p>
    <w:p w14:paraId="0D2B75C6" w14:textId="610E621E" w:rsidR="00A04077" w:rsidRPr="002D7B6C" w:rsidRDefault="00A04077" w:rsidP="00813544">
      <w:pPr>
        <w:spacing w:line="276" w:lineRule="auto"/>
        <w:jc w:val="both"/>
        <w:rPr>
          <w:rFonts w:ascii="Open Sans" w:hAnsi="Open Sans" w:cs="Open Sans"/>
          <w:u w:val="single"/>
        </w:rPr>
      </w:pPr>
      <w:r w:rsidRPr="002D7B6C">
        <w:rPr>
          <w:rFonts w:ascii="Open Sans" w:hAnsi="Open Sans" w:cs="Open Sans"/>
          <w:u w:val="single"/>
        </w:rPr>
        <w:t xml:space="preserve">Uz Zahtjev </w:t>
      </w:r>
      <w:r w:rsidR="001B19C9">
        <w:rPr>
          <w:rFonts w:ascii="Open Sans" w:hAnsi="Open Sans" w:cs="Open Sans"/>
          <w:u w:val="single"/>
        </w:rPr>
        <w:t xml:space="preserve">se </w:t>
      </w:r>
      <w:r w:rsidRPr="002D7B6C">
        <w:rPr>
          <w:rFonts w:ascii="Open Sans" w:hAnsi="Open Sans" w:cs="Open Sans"/>
          <w:u w:val="single"/>
        </w:rPr>
        <w:t>prilažu:</w:t>
      </w:r>
    </w:p>
    <w:p w14:paraId="5751EA38" w14:textId="77777777" w:rsidR="00A04077" w:rsidRPr="002D7B6C" w:rsidRDefault="00A04077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– preslika originala računa za najam prostora za održavanje stručnog predavanja, najam opreme</w:t>
      </w:r>
      <w:r w:rsidR="003C5441" w:rsidRPr="002D7B6C">
        <w:rPr>
          <w:rFonts w:ascii="Open Sans" w:hAnsi="Open Sans" w:cs="Open Sans"/>
        </w:rPr>
        <w:t xml:space="preserve"> </w:t>
      </w:r>
      <w:r w:rsidRPr="002D7B6C">
        <w:rPr>
          <w:rFonts w:ascii="Open Sans" w:hAnsi="Open Sans" w:cs="Open Sans"/>
        </w:rPr>
        <w:t>za prezentaciju (prijenosno računalo, projektor, projekcijsko platno),</w:t>
      </w:r>
    </w:p>
    <w:p w14:paraId="7C935682" w14:textId="4153266A" w:rsidR="00A04077" w:rsidRPr="002D7B6C" w:rsidRDefault="00A04077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– preslika originala ugovora o djelu ili autorskog ugovora sklopljenog s predavačem/provoditeljem stručne edukacije</w:t>
      </w:r>
      <w:r w:rsidR="00522203">
        <w:rPr>
          <w:rFonts w:ascii="Open Sans" w:hAnsi="Open Sans" w:cs="Open Sans"/>
        </w:rPr>
        <w:t>,</w:t>
      </w:r>
      <w:r w:rsidRPr="002D7B6C">
        <w:rPr>
          <w:rFonts w:ascii="Open Sans" w:hAnsi="Open Sans" w:cs="Open Sans"/>
        </w:rPr>
        <w:t xml:space="preserve"> plaćenog u intervencijskoj godini do trenutka podnošenja </w:t>
      </w:r>
      <w:r w:rsidR="001B19C9">
        <w:rPr>
          <w:rFonts w:ascii="Open Sans" w:hAnsi="Open Sans" w:cs="Open Sans"/>
        </w:rPr>
        <w:t>Z</w:t>
      </w:r>
      <w:r w:rsidRPr="002D7B6C">
        <w:rPr>
          <w:rFonts w:ascii="Open Sans" w:hAnsi="Open Sans" w:cs="Open Sans"/>
        </w:rPr>
        <w:t>ahtjeva ili račun o izvođenju stručne edukacije ili radionice,</w:t>
      </w:r>
    </w:p>
    <w:p w14:paraId="3B6AB635" w14:textId="16CCA2F8" w:rsidR="00A04077" w:rsidRPr="002D7B6C" w:rsidRDefault="00A04077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– preslika plaćenog putnog naloga (obračun dnevnica, obračun prijevoznih troškova, obračun troškova smještaja) u intervencijsk</w:t>
      </w:r>
      <w:r w:rsidR="001632DB">
        <w:rPr>
          <w:rFonts w:ascii="Open Sans" w:hAnsi="Open Sans" w:cs="Open Sans"/>
        </w:rPr>
        <w:t>oj</w:t>
      </w:r>
      <w:r w:rsidRPr="002D7B6C">
        <w:rPr>
          <w:rFonts w:ascii="Open Sans" w:hAnsi="Open Sans" w:cs="Open Sans"/>
        </w:rPr>
        <w:t xml:space="preserve"> godin</w:t>
      </w:r>
      <w:r w:rsidR="001632DB">
        <w:rPr>
          <w:rFonts w:ascii="Open Sans" w:hAnsi="Open Sans" w:cs="Open Sans"/>
        </w:rPr>
        <w:t>i</w:t>
      </w:r>
      <w:r w:rsidRPr="002D7B6C">
        <w:rPr>
          <w:rFonts w:ascii="Open Sans" w:hAnsi="Open Sans" w:cs="Open Sans"/>
        </w:rPr>
        <w:t xml:space="preserve"> do trenutka podnošenja </w:t>
      </w:r>
      <w:r w:rsidR="001B19C9">
        <w:rPr>
          <w:rFonts w:ascii="Open Sans" w:hAnsi="Open Sans" w:cs="Open Sans"/>
        </w:rPr>
        <w:t>Z</w:t>
      </w:r>
      <w:r w:rsidRPr="002D7B6C">
        <w:rPr>
          <w:rFonts w:ascii="Open Sans" w:hAnsi="Open Sans" w:cs="Open Sans"/>
        </w:rPr>
        <w:t>ahtjeva,</w:t>
      </w:r>
    </w:p>
    <w:p w14:paraId="07DCE833" w14:textId="77777777" w:rsidR="00A04077" w:rsidRPr="002D7B6C" w:rsidRDefault="00A04077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– vlastoručno potpisane evidencije prisutnosti pčelara na predavanju ili radionici (potpisna lista s čitljivim imenom i prezimenom te telefonskim brojem pčelara),</w:t>
      </w:r>
    </w:p>
    <w:p w14:paraId="40C490F1" w14:textId="77777777" w:rsidR="00A04077" w:rsidRPr="002D7B6C" w:rsidRDefault="00A04077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– popis predavača/provoditelja stručne edukacije ili radionice,</w:t>
      </w:r>
    </w:p>
    <w:p w14:paraId="4FF95207" w14:textId="77777777" w:rsidR="00A04077" w:rsidRPr="002D7B6C" w:rsidRDefault="00A04077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– program stručne edukacije/radionice ili publikacija ako je tiskana,</w:t>
      </w:r>
    </w:p>
    <w:p w14:paraId="2ACCC6A3" w14:textId="77777777" w:rsidR="00A04077" w:rsidRPr="002D7B6C" w:rsidRDefault="00A04077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– preslika plaćenih troškova za najam vozila.</w:t>
      </w:r>
    </w:p>
    <w:p w14:paraId="0CED2ADE" w14:textId="77777777" w:rsidR="003C5441" w:rsidRPr="002D7B6C" w:rsidRDefault="003C5441" w:rsidP="003C5441">
      <w:pPr>
        <w:pStyle w:val="box480560"/>
        <w:shd w:val="clear" w:color="auto" w:fill="FFFFFF"/>
        <w:spacing w:before="0" w:beforeAutospacing="0" w:after="0" w:afterAutospacing="0" w:line="276" w:lineRule="auto"/>
        <w:contextualSpacing/>
        <w:textAlignment w:val="baseline"/>
        <w:rPr>
          <w:rFonts w:ascii="Open Sans" w:hAnsi="Open Sans" w:cs="Open Sans"/>
          <w:sz w:val="22"/>
          <w:szCs w:val="22"/>
        </w:rPr>
      </w:pPr>
    </w:p>
    <w:p w14:paraId="01923D5A" w14:textId="35E4C5C1" w:rsidR="00001911" w:rsidRPr="002D7B6C" w:rsidRDefault="00001911" w:rsidP="00566D8D">
      <w:pPr>
        <w:pStyle w:val="box480560"/>
        <w:numPr>
          <w:ilvl w:val="0"/>
          <w:numId w:val="14"/>
        </w:numPr>
        <w:shd w:val="clear" w:color="auto" w:fill="FFFFFF"/>
        <w:spacing w:after="48" w:line="276" w:lineRule="auto"/>
        <w:ind w:left="284"/>
        <w:contextualSpacing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9F1AE6">
        <w:rPr>
          <w:rFonts w:ascii="Open Sans" w:hAnsi="Open Sans" w:cs="Open Sans"/>
          <w:b/>
          <w:sz w:val="22"/>
          <w:szCs w:val="22"/>
        </w:rPr>
        <w:t xml:space="preserve">podintervenciju </w:t>
      </w:r>
      <w:r w:rsidR="007D2B92" w:rsidRPr="009F1AE6">
        <w:rPr>
          <w:rFonts w:ascii="Open Sans" w:hAnsi="Open Sans" w:cs="Open Sans"/>
          <w:b/>
          <w:sz w:val="22"/>
          <w:szCs w:val="22"/>
        </w:rPr>
        <w:t>»izrada i tisak informativnih/stručnih materijala, izrada mrežnih stranica organizacija pčelara i sudjelovanje predstavnika organizacija pčelara na specijaliziranim pčelarskim skupovima s tematikom pčelarstva« (</w:t>
      </w:r>
      <w:r w:rsidRPr="009F1AE6">
        <w:rPr>
          <w:rFonts w:ascii="Open Sans" w:hAnsi="Open Sans" w:cs="Open Sans"/>
          <w:b/>
          <w:sz w:val="22"/>
          <w:szCs w:val="22"/>
        </w:rPr>
        <w:t>za organizacije pčelara osim HPS-a</w:t>
      </w:r>
      <w:r w:rsidR="007D2B92" w:rsidRPr="009F1AE6">
        <w:rPr>
          <w:rFonts w:ascii="Open Sans" w:hAnsi="Open Sans" w:cs="Open Sans"/>
          <w:b/>
          <w:sz w:val="22"/>
          <w:szCs w:val="22"/>
        </w:rPr>
        <w:t>)</w:t>
      </w:r>
      <w:r w:rsidRPr="002D7B6C">
        <w:rPr>
          <w:rFonts w:ascii="Open Sans" w:hAnsi="Open Sans" w:cs="Open Sans"/>
          <w:sz w:val="22"/>
          <w:szCs w:val="22"/>
        </w:rPr>
        <w:t xml:space="preserve"> na Obrascu I dio D »Informativne aktivnosti« </w:t>
      </w:r>
      <w:r w:rsidRPr="00566D8D">
        <w:rPr>
          <w:rFonts w:ascii="Open Sans" w:hAnsi="Open Sans" w:cs="Open Sans"/>
          <w:sz w:val="22"/>
          <w:szCs w:val="22"/>
          <w:u w:val="single"/>
        </w:rPr>
        <w:t>do 31. srpnj</w:t>
      </w:r>
      <w:r w:rsidR="007D2B92" w:rsidRPr="00566D8D">
        <w:rPr>
          <w:rFonts w:ascii="Open Sans" w:hAnsi="Open Sans" w:cs="Open Sans"/>
          <w:sz w:val="22"/>
          <w:szCs w:val="22"/>
          <w:u w:val="single"/>
        </w:rPr>
        <w:t xml:space="preserve">a </w:t>
      </w:r>
      <w:r w:rsidR="00D23A54">
        <w:rPr>
          <w:rFonts w:ascii="Open Sans" w:hAnsi="Open Sans" w:cs="Open Sans"/>
          <w:sz w:val="22"/>
          <w:szCs w:val="22"/>
          <w:u w:val="single"/>
        </w:rPr>
        <w:t xml:space="preserve">2026. </w:t>
      </w:r>
      <w:r w:rsidR="007D2B92" w:rsidRPr="00566D8D">
        <w:rPr>
          <w:rFonts w:ascii="Open Sans" w:hAnsi="Open Sans" w:cs="Open Sans"/>
          <w:sz w:val="22"/>
          <w:szCs w:val="22"/>
          <w:u w:val="single"/>
        </w:rPr>
        <w:t>godine</w:t>
      </w:r>
      <w:r w:rsidR="007D2B92" w:rsidRPr="002D7B6C">
        <w:rPr>
          <w:rFonts w:ascii="Open Sans" w:hAnsi="Open Sans" w:cs="Open Sans"/>
          <w:sz w:val="22"/>
          <w:szCs w:val="22"/>
        </w:rPr>
        <w:t xml:space="preserve"> (poveznica na obrazac: </w:t>
      </w:r>
      <w:hyperlink r:id="rId18" w:history="1">
        <w:r w:rsidR="007D2B92" w:rsidRPr="002D7B6C">
          <w:rPr>
            <w:rFonts w:ascii="Open Sans" w:eastAsiaTheme="minorHAnsi" w:hAnsi="Open Sans" w:cs="Open Sans"/>
            <w:color w:val="0066CC"/>
            <w:sz w:val="22"/>
            <w:szCs w:val="22"/>
            <w:u w:val="single"/>
            <w:lang w:eastAsia="en-US"/>
          </w:rPr>
          <w:t>Obrazac-I-dio-D-Informativne-aktivnosti.pdf</w:t>
        </w:r>
      </w:hyperlink>
      <w:r w:rsidR="007D2B92" w:rsidRPr="002D7B6C">
        <w:rPr>
          <w:rFonts w:ascii="Open Sans" w:eastAsiaTheme="minorHAnsi" w:hAnsi="Open Sans" w:cs="Open Sans"/>
          <w:sz w:val="22"/>
          <w:szCs w:val="22"/>
          <w:lang w:eastAsia="en-US"/>
        </w:rPr>
        <w:t>)</w:t>
      </w:r>
      <w:r w:rsidRPr="002D7B6C">
        <w:rPr>
          <w:rFonts w:ascii="Open Sans" w:hAnsi="Open Sans" w:cs="Open Sans"/>
          <w:sz w:val="22"/>
          <w:szCs w:val="22"/>
        </w:rPr>
        <w:t xml:space="preserve">. </w:t>
      </w:r>
    </w:p>
    <w:p w14:paraId="624849BC" w14:textId="77777777" w:rsidR="003C5441" w:rsidRPr="002D7B6C" w:rsidRDefault="003C5441" w:rsidP="00813544">
      <w:pPr>
        <w:pStyle w:val="box48056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Open Sans" w:hAnsi="Open Sans" w:cs="Open Sans"/>
          <w:sz w:val="22"/>
          <w:szCs w:val="22"/>
          <w:u w:val="single"/>
        </w:rPr>
      </w:pPr>
    </w:p>
    <w:p w14:paraId="0A41994D" w14:textId="5EE21258" w:rsidR="00281698" w:rsidRPr="002D7B6C" w:rsidRDefault="00281698" w:rsidP="00A72D4E">
      <w:pPr>
        <w:pStyle w:val="box480560"/>
        <w:shd w:val="clear" w:color="auto" w:fill="FFFFFF"/>
        <w:spacing w:before="0" w:beforeAutospacing="0" w:after="0" w:afterAutospacing="0" w:line="276" w:lineRule="auto"/>
        <w:textAlignment w:val="baseline"/>
        <w:rPr>
          <w:rFonts w:ascii="Open Sans" w:hAnsi="Open Sans" w:cs="Open Sans"/>
          <w:sz w:val="22"/>
          <w:szCs w:val="22"/>
          <w:u w:val="single"/>
        </w:rPr>
      </w:pPr>
      <w:r w:rsidRPr="002D7B6C">
        <w:rPr>
          <w:rFonts w:ascii="Open Sans" w:hAnsi="Open Sans" w:cs="Open Sans"/>
          <w:sz w:val="22"/>
          <w:szCs w:val="22"/>
          <w:u w:val="single"/>
        </w:rPr>
        <w:t xml:space="preserve">Uz Zahtjev </w:t>
      </w:r>
      <w:r w:rsidR="001B19C9">
        <w:rPr>
          <w:rFonts w:ascii="Open Sans" w:hAnsi="Open Sans" w:cs="Open Sans"/>
          <w:sz w:val="22"/>
          <w:szCs w:val="22"/>
          <w:u w:val="single"/>
        </w:rPr>
        <w:t>se</w:t>
      </w:r>
      <w:r w:rsidRPr="002D7B6C">
        <w:rPr>
          <w:rFonts w:ascii="Open Sans" w:hAnsi="Open Sans" w:cs="Open Sans"/>
          <w:sz w:val="22"/>
          <w:szCs w:val="22"/>
          <w:u w:val="single"/>
        </w:rPr>
        <w:t xml:space="preserve"> prilažu:</w:t>
      </w:r>
    </w:p>
    <w:p w14:paraId="11A2E269" w14:textId="77777777" w:rsidR="00A72D4E" w:rsidRPr="002D7B6C" w:rsidRDefault="00A72D4E" w:rsidP="00A72D4E">
      <w:pPr>
        <w:pStyle w:val="box480560"/>
        <w:shd w:val="clear" w:color="auto" w:fill="FFFFFF"/>
        <w:spacing w:before="0" w:beforeAutospacing="0" w:after="0" w:afterAutospacing="0" w:line="276" w:lineRule="auto"/>
        <w:contextualSpacing/>
        <w:textAlignment w:val="baseline"/>
        <w:rPr>
          <w:rFonts w:ascii="Open Sans" w:hAnsi="Open Sans" w:cs="Open Sans"/>
          <w:sz w:val="22"/>
          <w:szCs w:val="22"/>
          <w:u w:val="single"/>
        </w:rPr>
      </w:pPr>
    </w:p>
    <w:p w14:paraId="30D49BE7" w14:textId="77777777" w:rsidR="00281698" w:rsidRPr="002D7B6C" w:rsidRDefault="00281698" w:rsidP="00813544">
      <w:pPr>
        <w:pStyle w:val="box480560"/>
        <w:shd w:val="clear" w:color="auto" w:fill="FFFFFF"/>
        <w:spacing w:after="48" w:line="276" w:lineRule="auto"/>
        <w:contextualSpacing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>– preslike originala računa i dokazi</w:t>
      </w:r>
      <w:r w:rsidR="003C5441" w:rsidRPr="002D7B6C">
        <w:rPr>
          <w:rFonts w:ascii="Open Sans" w:hAnsi="Open Sans" w:cs="Open Sans"/>
          <w:sz w:val="22"/>
          <w:szCs w:val="22"/>
        </w:rPr>
        <w:t xml:space="preserve"> sukladno Pravilniku</w:t>
      </w:r>
      <w:r w:rsidRPr="002D7B6C">
        <w:rPr>
          <w:rFonts w:ascii="Open Sans" w:hAnsi="Open Sans" w:cs="Open Sans"/>
          <w:sz w:val="22"/>
          <w:szCs w:val="22"/>
        </w:rPr>
        <w:t>, te dodatno za:</w:t>
      </w:r>
    </w:p>
    <w:p w14:paraId="676DCAE0" w14:textId="77777777" w:rsidR="00A72D4E" w:rsidRPr="002D7B6C" w:rsidRDefault="00A72D4E" w:rsidP="00813544">
      <w:pPr>
        <w:pStyle w:val="box480560"/>
        <w:shd w:val="clear" w:color="auto" w:fill="FFFFFF"/>
        <w:spacing w:after="48" w:line="276" w:lineRule="auto"/>
        <w:contextualSpacing/>
        <w:jc w:val="both"/>
        <w:textAlignment w:val="baseline"/>
        <w:rPr>
          <w:rFonts w:ascii="Open Sans" w:hAnsi="Open Sans" w:cs="Open Sans"/>
          <w:sz w:val="22"/>
          <w:szCs w:val="22"/>
        </w:rPr>
      </w:pPr>
    </w:p>
    <w:p w14:paraId="7A0CEB08" w14:textId="77777777" w:rsidR="003C5441" w:rsidRPr="002D7B6C" w:rsidRDefault="00281698" w:rsidP="00813544">
      <w:pPr>
        <w:pStyle w:val="box480560"/>
        <w:numPr>
          <w:ilvl w:val="0"/>
          <w:numId w:val="11"/>
        </w:numPr>
        <w:shd w:val="clear" w:color="auto" w:fill="FFFFFF"/>
        <w:spacing w:after="240" w:afterAutospacing="0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>izradu informativnih materijala:</w:t>
      </w:r>
    </w:p>
    <w:p w14:paraId="5CA1952E" w14:textId="21E6A2A5" w:rsidR="00281698" w:rsidRPr="002D7B6C" w:rsidRDefault="00281698" w:rsidP="00813544">
      <w:pPr>
        <w:pStyle w:val="box48056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 xml:space="preserve">– preslike originala ugovora o djelu ili autorskog ugovora za troškove intelektualnog rada za izradu sadržaja informativnog materijala sklopljenog i plaćenog u razdoblju tekuće intervencijske godine do trenutka podnošenja </w:t>
      </w:r>
      <w:r w:rsidR="001B19C9">
        <w:rPr>
          <w:rFonts w:ascii="Open Sans" w:hAnsi="Open Sans" w:cs="Open Sans"/>
          <w:sz w:val="22"/>
          <w:szCs w:val="22"/>
        </w:rPr>
        <w:t>Z</w:t>
      </w:r>
      <w:r w:rsidRPr="002D7B6C">
        <w:rPr>
          <w:rFonts w:ascii="Open Sans" w:hAnsi="Open Sans" w:cs="Open Sans"/>
          <w:sz w:val="22"/>
          <w:szCs w:val="22"/>
        </w:rPr>
        <w:t>ahtjeva,</w:t>
      </w:r>
    </w:p>
    <w:p w14:paraId="3DE4E88B" w14:textId="77777777" w:rsidR="00281698" w:rsidRPr="002D7B6C" w:rsidRDefault="00281698" w:rsidP="00813544">
      <w:pPr>
        <w:pStyle w:val="box48056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>– primjerak informativnog materijala.</w:t>
      </w:r>
    </w:p>
    <w:p w14:paraId="11B9E661" w14:textId="77777777" w:rsidR="003C5441" w:rsidRPr="002D7B6C" w:rsidRDefault="003C5441" w:rsidP="00813544">
      <w:pPr>
        <w:pStyle w:val="box48056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</w:p>
    <w:p w14:paraId="23C7CE76" w14:textId="77777777" w:rsidR="00281698" w:rsidRPr="002D7B6C" w:rsidRDefault="00281698" w:rsidP="00813544">
      <w:pPr>
        <w:pStyle w:val="box480560"/>
        <w:numPr>
          <w:ilvl w:val="0"/>
          <w:numId w:val="11"/>
        </w:numPr>
        <w:shd w:val="clear" w:color="auto" w:fill="FFFFFF"/>
        <w:spacing w:before="0" w:beforeAutospacing="0" w:after="48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>sudjelovanje do maksimalno 5 predstavnika organizacija pčelara koji su zaposlenici ili članovi</w:t>
      </w:r>
      <w:r w:rsidR="003C5441" w:rsidRPr="002D7B6C">
        <w:rPr>
          <w:rFonts w:ascii="Open Sans" w:hAnsi="Open Sans" w:cs="Open Sans"/>
          <w:sz w:val="22"/>
          <w:szCs w:val="22"/>
        </w:rPr>
        <w:t xml:space="preserve"> tijela organizacija, imenovani</w:t>
      </w:r>
      <w:r w:rsidRPr="002D7B6C">
        <w:rPr>
          <w:rFonts w:ascii="Open Sans" w:hAnsi="Open Sans" w:cs="Open Sans"/>
          <w:sz w:val="22"/>
          <w:szCs w:val="22"/>
        </w:rPr>
        <w:t xml:space="preserve"> od strane tih organizacija, na specijaliziranim pčelarskim skupovima u čijem programu je prisutna tematika iz pčelarstva:</w:t>
      </w:r>
    </w:p>
    <w:p w14:paraId="434859B0" w14:textId="27FA6444" w:rsidR="00281698" w:rsidRPr="002D7B6C" w:rsidRDefault="00281698" w:rsidP="00813544">
      <w:pPr>
        <w:pStyle w:val="box480560"/>
        <w:shd w:val="clear" w:color="auto" w:fill="FFFFFF"/>
        <w:spacing w:after="48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 xml:space="preserve">– preslika plaćenog putnog naloga (obračun dnevnica, obračun prijevoznih troškova, obračun troškova smještaja, ulaznica), odluka tijela organizacija pčelara o imenovanju predstavnika za sudjelovanje na pojedinom pčelarskom skupu u razdoblju tekuće intervencijske godine do trenutka podnošenja </w:t>
      </w:r>
      <w:r w:rsidR="001B19C9">
        <w:rPr>
          <w:rFonts w:ascii="Open Sans" w:hAnsi="Open Sans" w:cs="Open Sans"/>
          <w:sz w:val="22"/>
          <w:szCs w:val="22"/>
        </w:rPr>
        <w:t>Z</w:t>
      </w:r>
      <w:r w:rsidRPr="002D7B6C">
        <w:rPr>
          <w:rFonts w:ascii="Open Sans" w:hAnsi="Open Sans" w:cs="Open Sans"/>
          <w:sz w:val="22"/>
          <w:szCs w:val="22"/>
        </w:rPr>
        <w:t>ahtjeva te dokaz o plaćenoj kotizaciji.</w:t>
      </w:r>
    </w:p>
    <w:p w14:paraId="20A61D9B" w14:textId="77777777" w:rsidR="00CD2FA3" w:rsidRDefault="00281698" w:rsidP="00813544">
      <w:pPr>
        <w:pStyle w:val="box480560"/>
        <w:numPr>
          <w:ilvl w:val="0"/>
          <w:numId w:val="11"/>
        </w:numPr>
        <w:shd w:val="clear" w:color="auto" w:fill="FFFFFF"/>
        <w:spacing w:after="48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 xml:space="preserve">izradu mrežnih stranica: </w:t>
      </w:r>
    </w:p>
    <w:p w14:paraId="49A58017" w14:textId="1AE6A7FE" w:rsidR="00281698" w:rsidRPr="002D7B6C" w:rsidRDefault="00CD2FA3" w:rsidP="00566D8D">
      <w:pPr>
        <w:pStyle w:val="box480560"/>
        <w:shd w:val="clear" w:color="auto" w:fill="FFFFFF"/>
        <w:spacing w:after="48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- </w:t>
      </w:r>
      <w:r w:rsidR="00281698" w:rsidRPr="002D7B6C">
        <w:rPr>
          <w:rFonts w:ascii="Open Sans" w:hAnsi="Open Sans" w:cs="Open Sans"/>
          <w:sz w:val="22"/>
          <w:szCs w:val="22"/>
        </w:rPr>
        <w:t>adresa web-stranice (domena) i najam servera (hosting) ako su zakupljeni.</w:t>
      </w:r>
    </w:p>
    <w:p w14:paraId="6D2FD34F" w14:textId="77777777" w:rsidR="003C5441" w:rsidRPr="002D7B6C" w:rsidRDefault="00281698" w:rsidP="00813544">
      <w:pPr>
        <w:pStyle w:val="box480560"/>
        <w:numPr>
          <w:ilvl w:val="0"/>
          <w:numId w:val="11"/>
        </w:numPr>
        <w:shd w:val="clear" w:color="auto" w:fill="FFFFFF"/>
        <w:spacing w:after="48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>i</w:t>
      </w:r>
      <w:r w:rsidR="003C5441" w:rsidRPr="002D7B6C">
        <w:rPr>
          <w:rFonts w:ascii="Open Sans" w:hAnsi="Open Sans" w:cs="Open Sans"/>
          <w:sz w:val="22"/>
          <w:szCs w:val="22"/>
        </w:rPr>
        <w:t>zradu i tisak stručnog časopisa:</w:t>
      </w:r>
    </w:p>
    <w:p w14:paraId="5ECA7F8C" w14:textId="77777777" w:rsidR="00281698" w:rsidRPr="002D7B6C" w:rsidRDefault="003C5441" w:rsidP="00813544">
      <w:pPr>
        <w:pStyle w:val="box48056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 xml:space="preserve">– </w:t>
      </w:r>
      <w:r w:rsidR="00281698" w:rsidRPr="002D7B6C">
        <w:rPr>
          <w:rFonts w:ascii="Open Sans" w:hAnsi="Open Sans" w:cs="Open Sans"/>
          <w:sz w:val="22"/>
          <w:szCs w:val="22"/>
        </w:rPr>
        <w:t>preslika i/ili tablični prikaz autorskih honorara na temelju kojih je plaćena naknada (s detaljnim pregledom autora, brojem kartica teksta po broju časopisa)</w:t>
      </w:r>
      <w:r w:rsidRPr="002D7B6C">
        <w:rPr>
          <w:rFonts w:ascii="Open Sans" w:hAnsi="Open Sans" w:cs="Open Sans"/>
          <w:sz w:val="22"/>
          <w:szCs w:val="22"/>
        </w:rPr>
        <w:t>,</w:t>
      </w:r>
    </w:p>
    <w:p w14:paraId="198C15D2" w14:textId="77777777" w:rsidR="00281698" w:rsidRPr="002D7B6C" w:rsidRDefault="00281698" w:rsidP="00813544">
      <w:pPr>
        <w:pStyle w:val="box48056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>– broj časopisa i naslov stručnog članka za koji se traži povrat troškova,</w:t>
      </w:r>
    </w:p>
    <w:p w14:paraId="2E2DEBB6" w14:textId="4BE553C1" w:rsidR="00281698" w:rsidRPr="002D7B6C" w:rsidRDefault="00281698" w:rsidP="00813544">
      <w:pPr>
        <w:pStyle w:val="box48056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 xml:space="preserve">– preslike originala ugovora o djelu ili autorskog ugovora za troškove intelektualnog rada za izradu članaka u stručnim časopisima sklopljenog i plaćenog u razdoblju tekuće intervencijske godine do trenutka podnošenja </w:t>
      </w:r>
      <w:r w:rsidR="001B19C9">
        <w:rPr>
          <w:rFonts w:ascii="Open Sans" w:hAnsi="Open Sans" w:cs="Open Sans"/>
          <w:sz w:val="22"/>
          <w:szCs w:val="22"/>
        </w:rPr>
        <w:t>Z</w:t>
      </w:r>
      <w:r w:rsidRPr="002D7B6C">
        <w:rPr>
          <w:rFonts w:ascii="Open Sans" w:hAnsi="Open Sans" w:cs="Open Sans"/>
          <w:sz w:val="22"/>
          <w:szCs w:val="22"/>
        </w:rPr>
        <w:t>ahtjeva.</w:t>
      </w:r>
    </w:p>
    <w:p w14:paraId="32B87777" w14:textId="77777777" w:rsidR="003C5441" w:rsidRPr="009F1AE6" w:rsidRDefault="003C5441" w:rsidP="00813544">
      <w:pPr>
        <w:pStyle w:val="box48056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Open Sans" w:hAnsi="Open Sans" w:cs="Open Sans"/>
          <w:b/>
          <w:sz w:val="22"/>
          <w:szCs w:val="22"/>
        </w:rPr>
      </w:pPr>
    </w:p>
    <w:p w14:paraId="5871A5EB" w14:textId="5CE3BC8D" w:rsidR="0094281F" w:rsidRPr="008F0603" w:rsidRDefault="00001911" w:rsidP="00813544">
      <w:pPr>
        <w:pStyle w:val="box480560"/>
        <w:numPr>
          <w:ilvl w:val="0"/>
          <w:numId w:val="14"/>
        </w:numPr>
        <w:shd w:val="clear" w:color="auto" w:fill="FFFFFF"/>
        <w:spacing w:before="0" w:beforeAutospacing="0" w:after="48" w:afterAutospacing="0" w:line="276" w:lineRule="auto"/>
        <w:ind w:left="284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9F1AE6">
        <w:rPr>
          <w:rFonts w:ascii="Open Sans" w:hAnsi="Open Sans" w:cs="Open Sans"/>
          <w:b/>
          <w:sz w:val="22"/>
          <w:szCs w:val="22"/>
        </w:rPr>
        <w:t xml:space="preserve">podintervenciju </w:t>
      </w:r>
      <w:r w:rsidR="007D2B92" w:rsidRPr="009F1AE6">
        <w:rPr>
          <w:rFonts w:ascii="Open Sans" w:hAnsi="Open Sans" w:cs="Open Sans"/>
          <w:b/>
          <w:sz w:val="22"/>
          <w:szCs w:val="22"/>
        </w:rPr>
        <w:t>»izrada i tisak stručnih časopisa i informativnih materijala, izrada sustava informiranja na platformama koje koriste pčelari i sudjelovanje predstavnika HPS-a na specijaliziranim pčelarskim skupovima s tematikom pčelarstva« (</w:t>
      </w:r>
      <w:r w:rsidRPr="009F1AE6">
        <w:rPr>
          <w:rFonts w:ascii="Open Sans" w:hAnsi="Open Sans" w:cs="Open Sans"/>
          <w:b/>
          <w:sz w:val="22"/>
          <w:szCs w:val="22"/>
        </w:rPr>
        <w:t>za HPS</w:t>
      </w:r>
      <w:r w:rsidR="007D2B92" w:rsidRPr="009F1AE6">
        <w:rPr>
          <w:rFonts w:ascii="Open Sans" w:hAnsi="Open Sans" w:cs="Open Sans"/>
          <w:b/>
          <w:sz w:val="22"/>
          <w:szCs w:val="22"/>
        </w:rPr>
        <w:t>)</w:t>
      </w:r>
      <w:r w:rsidRPr="002D7B6C">
        <w:rPr>
          <w:rFonts w:ascii="Open Sans" w:hAnsi="Open Sans" w:cs="Open Sans"/>
          <w:sz w:val="22"/>
          <w:szCs w:val="22"/>
        </w:rPr>
        <w:t xml:space="preserve"> na Obrascu I dio E »Informativne aktivnosti – HPS« </w:t>
      </w:r>
      <w:r w:rsidRPr="00566D8D">
        <w:rPr>
          <w:rFonts w:ascii="Open Sans" w:hAnsi="Open Sans" w:cs="Open Sans"/>
          <w:sz w:val="22"/>
          <w:szCs w:val="22"/>
          <w:u w:val="single"/>
        </w:rPr>
        <w:t xml:space="preserve">do 31. srpnja </w:t>
      </w:r>
      <w:r w:rsidR="00D23A54">
        <w:rPr>
          <w:rFonts w:ascii="Open Sans" w:hAnsi="Open Sans" w:cs="Open Sans"/>
          <w:sz w:val="22"/>
          <w:szCs w:val="22"/>
          <w:u w:val="single"/>
        </w:rPr>
        <w:t>2026.</w:t>
      </w:r>
      <w:r w:rsidR="007D2B92" w:rsidRPr="00566D8D">
        <w:rPr>
          <w:rFonts w:ascii="Open Sans" w:hAnsi="Open Sans" w:cs="Open Sans"/>
          <w:sz w:val="22"/>
          <w:szCs w:val="22"/>
          <w:u w:val="single"/>
        </w:rPr>
        <w:t xml:space="preserve"> godine</w:t>
      </w:r>
      <w:r w:rsidR="007D2B92" w:rsidRPr="002D7B6C">
        <w:rPr>
          <w:rFonts w:ascii="Open Sans" w:hAnsi="Open Sans" w:cs="Open Sans"/>
          <w:sz w:val="22"/>
          <w:szCs w:val="22"/>
        </w:rPr>
        <w:t xml:space="preserve"> (poveznica na obrazac: </w:t>
      </w:r>
      <w:hyperlink r:id="rId19" w:history="1">
        <w:r w:rsidR="007D2B92" w:rsidRPr="002D7B6C">
          <w:rPr>
            <w:rFonts w:ascii="Open Sans" w:eastAsiaTheme="minorHAnsi" w:hAnsi="Open Sans" w:cs="Open Sans"/>
            <w:color w:val="0066CC"/>
            <w:sz w:val="22"/>
            <w:szCs w:val="22"/>
            <w:u w:val="single"/>
            <w:lang w:eastAsia="en-US"/>
          </w:rPr>
          <w:t>Obrazac-I-dio-E-Informativne-aktivnosti-HPS.pdf</w:t>
        </w:r>
      </w:hyperlink>
      <w:r w:rsidR="007D2B92" w:rsidRPr="002D7B6C">
        <w:rPr>
          <w:rFonts w:ascii="Open Sans" w:eastAsiaTheme="minorHAnsi" w:hAnsi="Open Sans" w:cs="Open Sans"/>
          <w:sz w:val="22"/>
          <w:szCs w:val="22"/>
          <w:lang w:eastAsia="en-US"/>
        </w:rPr>
        <w:t>)</w:t>
      </w:r>
      <w:r w:rsidR="007D2B92" w:rsidRPr="002D7B6C">
        <w:rPr>
          <w:rFonts w:ascii="Open Sans" w:hAnsi="Open Sans" w:cs="Open Sans"/>
          <w:sz w:val="22"/>
          <w:szCs w:val="22"/>
        </w:rPr>
        <w:t>.</w:t>
      </w:r>
    </w:p>
    <w:p w14:paraId="4CB4BF2C" w14:textId="4407460B" w:rsidR="00281698" w:rsidRPr="002D7B6C" w:rsidRDefault="00281698" w:rsidP="00813544">
      <w:pPr>
        <w:pStyle w:val="box480560"/>
        <w:shd w:val="clear" w:color="auto" w:fill="FFFFFF"/>
        <w:spacing w:after="48" w:line="276" w:lineRule="auto"/>
        <w:jc w:val="both"/>
        <w:textAlignment w:val="baseline"/>
        <w:rPr>
          <w:rFonts w:ascii="Open Sans" w:hAnsi="Open Sans" w:cs="Open Sans"/>
          <w:sz w:val="22"/>
          <w:szCs w:val="22"/>
          <w:u w:val="single"/>
        </w:rPr>
      </w:pPr>
      <w:r w:rsidRPr="002D7B6C">
        <w:rPr>
          <w:rFonts w:ascii="Open Sans" w:hAnsi="Open Sans" w:cs="Open Sans"/>
          <w:sz w:val="22"/>
          <w:szCs w:val="22"/>
          <w:u w:val="single"/>
        </w:rPr>
        <w:t xml:space="preserve">Uz Zahtjev </w:t>
      </w:r>
      <w:r w:rsidR="001B19C9">
        <w:rPr>
          <w:rFonts w:ascii="Open Sans" w:hAnsi="Open Sans" w:cs="Open Sans"/>
          <w:sz w:val="22"/>
          <w:szCs w:val="22"/>
          <w:u w:val="single"/>
        </w:rPr>
        <w:t>se</w:t>
      </w:r>
      <w:r w:rsidRPr="002D7B6C">
        <w:rPr>
          <w:rFonts w:ascii="Open Sans" w:hAnsi="Open Sans" w:cs="Open Sans"/>
          <w:sz w:val="22"/>
          <w:szCs w:val="22"/>
          <w:u w:val="single"/>
        </w:rPr>
        <w:t xml:space="preserve"> prilažu:</w:t>
      </w:r>
    </w:p>
    <w:p w14:paraId="4D16CA1C" w14:textId="77777777" w:rsidR="00281698" w:rsidRPr="002D7B6C" w:rsidRDefault="00281698" w:rsidP="00813544">
      <w:pPr>
        <w:pStyle w:val="box480560"/>
        <w:shd w:val="clear" w:color="auto" w:fill="FFFFFF"/>
        <w:spacing w:after="48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>– preslike originala računa i dokazi</w:t>
      </w:r>
      <w:r w:rsidR="00A72D4E" w:rsidRPr="002D7B6C">
        <w:rPr>
          <w:rFonts w:ascii="Open Sans" w:hAnsi="Open Sans" w:cs="Open Sans"/>
          <w:sz w:val="22"/>
          <w:szCs w:val="22"/>
        </w:rPr>
        <w:t xml:space="preserve"> sukladno Pravilniku</w:t>
      </w:r>
      <w:r w:rsidRPr="002D7B6C">
        <w:rPr>
          <w:rFonts w:ascii="Open Sans" w:hAnsi="Open Sans" w:cs="Open Sans"/>
          <w:sz w:val="22"/>
          <w:szCs w:val="22"/>
        </w:rPr>
        <w:t>, te dodatno za:</w:t>
      </w:r>
    </w:p>
    <w:p w14:paraId="7E5466D0" w14:textId="77777777" w:rsidR="00281698" w:rsidRPr="002D7B6C" w:rsidRDefault="00281698" w:rsidP="00813544">
      <w:pPr>
        <w:pStyle w:val="box480560"/>
        <w:numPr>
          <w:ilvl w:val="0"/>
          <w:numId w:val="12"/>
        </w:numPr>
        <w:shd w:val="clear" w:color="auto" w:fill="FFFFFF"/>
        <w:spacing w:after="48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>izradu informativnih materijala:</w:t>
      </w:r>
    </w:p>
    <w:p w14:paraId="06F9472E" w14:textId="6616ED29" w:rsidR="00281698" w:rsidRPr="002D7B6C" w:rsidRDefault="00281698" w:rsidP="00813544">
      <w:pPr>
        <w:pStyle w:val="box48056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lastRenderedPageBreak/>
        <w:t xml:space="preserve">– preslike originala ugovora o djelu ili autorskog ugovora za troškove intelektualnog rada za izradu sadržaja informativnog materijala sklopljenog i plaćenog u razdoblju tekuće intervencijske godine do trenutka podnošenja </w:t>
      </w:r>
      <w:r w:rsidR="001B19C9">
        <w:rPr>
          <w:rFonts w:ascii="Open Sans" w:hAnsi="Open Sans" w:cs="Open Sans"/>
          <w:sz w:val="22"/>
          <w:szCs w:val="22"/>
        </w:rPr>
        <w:t>Z</w:t>
      </w:r>
      <w:r w:rsidRPr="002D7B6C">
        <w:rPr>
          <w:rFonts w:ascii="Open Sans" w:hAnsi="Open Sans" w:cs="Open Sans"/>
          <w:sz w:val="22"/>
          <w:szCs w:val="22"/>
        </w:rPr>
        <w:t>ahtjeva,</w:t>
      </w:r>
    </w:p>
    <w:p w14:paraId="242C6EE1" w14:textId="77777777" w:rsidR="00281698" w:rsidRPr="002D7B6C" w:rsidRDefault="00281698" w:rsidP="00813544">
      <w:pPr>
        <w:pStyle w:val="box48056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>– primjerak informativnog materijala.</w:t>
      </w:r>
    </w:p>
    <w:p w14:paraId="57A665EF" w14:textId="77777777" w:rsidR="003C5441" w:rsidRPr="002D7B6C" w:rsidRDefault="003C5441" w:rsidP="00813544">
      <w:pPr>
        <w:pStyle w:val="box480560"/>
        <w:shd w:val="clear" w:color="auto" w:fill="FFFFFF"/>
        <w:spacing w:before="0" w:beforeAutospacing="0" w:after="0" w:afterAutospacing="0" w:line="276" w:lineRule="auto"/>
        <w:contextualSpacing/>
        <w:jc w:val="both"/>
        <w:textAlignment w:val="baseline"/>
        <w:rPr>
          <w:rFonts w:ascii="Open Sans" w:hAnsi="Open Sans" w:cs="Open Sans"/>
          <w:sz w:val="22"/>
          <w:szCs w:val="22"/>
        </w:rPr>
      </w:pPr>
    </w:p>
    <w:p w14:paraId="25A16482" w14:textId="77777777" w:rsidR="00281698" w:rsidRPr="002D7B6C" w:rsidRDefault="00281698" w:rsidP="00813544">
      <w:pPr>
        <w:pStyle w:val="box480560"/>
        <w:numPr>
          <w:ilvl w:val="0"/>
          <w:numId w:val="12"/>
        </w:numPr>
        <w:shd w:val="clear" w:color="auto" w:fill="FFFFFF"/>
        <w:spacing w:after="48" w:line="276" w:lineRule="auto"/>
        <w:contextualSpacing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>sudjelovanje do maksimalno 5 predstavnika organizacija pčelara koji su zaposlenici ili članovi</w:t>
      </w:r>
      <w:r w:rsidR="003C5441" w:rsidRPr="002D7B6C">
        <w:rPr>
          <w:rFonts w:ascii="Open Sans" w:hAnsi="Open Sans" w:cs="Open Sans"/>
          <w:sz w:val="22"/>
          <w:szCs w:val="22"/>
        </w:rPr>
        <w:t xml:space="preserve"> tijela organizacija, imenovani</w:t>
      </w:r>
      <w:r w:rsidRPr="002D7B6C">
        <w:rPr>
          <w:rFonts w:ascii="Open Sans" w:hAnsi="Open Sans" w:cs="Open Sans"/>
          <w:sz w:val="22"/>
          <w:szCs w:val="22"/>
        </w:rPr>
        <w:t xml:space="preserve"> od strane tih organizacija, na specijaliziranim pčelarskim skupovima u čijem programu je prisutna tematika iz pčelarstva:</w:t>
      </w:r>
    </w:p>
    <w:p w14:paraId="3B998B2B" w14:textId="77777777" w:rsidR="003C5441" w:rsidRPr="002D7B6C" w:rsidRDefault="003C5441" w:rsidP="00813544">
      <w:pPr>
        <w:pStyle w:val="box480560"/>
        <w:shd w:val="clear" w:color="auto" w:fill="FFFFFF"/>
        <w:spacing w:after="48" w:line="276" w:lineRule="auto"/>
        <w:ind w:left="720"/>
        <w:contextualSpacing/>
        <w:jc w:val="both"/>
        <w:textAlignment w:val="baseline"/>
        <w:rPr>
          <w:rFonts w:ascii="Open Sans" w:hAnsi="Open Sans" w:cs="Open Sans"/>
          <w:sz w:val="22"/>
          <w:szCs w:val="22"/>
        </w:rPr>
      </w:pPr>
    </w:p>
    <w:p w14:paraId="0C7CD674" w14:textId="77777777" w:rsidR="003C5441" w:rsidRPr="002D7B6C" w:rsidRDefault="00281698" w:rsidP="00813544">
      <w:pPr>
        <w:pStyle w:val="box48056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>– preslika plaćenog putnog naloga (obračun dnevnica, obračun prijevoznih troškova, obračun</w:t>
      </w:r>
      <w:r w:rsidR="003C5441" w:rsidRPr="002D7B6C">
        <w:rPr>
          <w:rFonts w:ascii="Open Sans" w:hAnsi="Open Sans" w:cs="Open Sans"/>
          <w:sz w:val="22"/>
          <w:szCs w:val="22"/>
        </w:rPr>
        <w:t xml:space="preserve"> troškova smještaja, ulaznica),</w:t>
      </w:r>
    </w:p>
    <w:p w14:paraId="2C3BCDD9" w14:textId="18951D95" w:rsidR="003C5441" w:rsidRPr="002D7B6C" w:rsidRDefault="003C5441" w:rsidP="00813544">
      <w:pPr>
        <w:pStyle w:val="box48056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 xml:space="preserve">– </w:t>
      </w:r>
      <w:r w:rsidR="00281698" w:rsidRPr="002D7B6C">
        <w:rPr>
          <w:rFonts w:ascii="Open Sans" w:hAnsi="Open Sans" w:cs="Open Sans"/>
          <w:sz w:val="22"/>
          <w:szCs w:val="22"/>
        </w:rPr>
        <w:t xml:space="preserve">odluka tijela organizacija pčelara o imenovanju predstavnika za sudjelovanje na pojedinom pčelarskom skupu u razdoblju tekuće intervencijske godine do trenutka podnošenja </w:t>
      </w:r>
      <w:r w:rsidR="001B19C9">
        <w:rPr>
          <w:rFonts w:ascii="Open Sans" w:hAnsi="Open Sans" w:cs="Open Sans"/>
          <w:sz w:val="22"/>
          <w:szCs w:val="22"/>
        </w:rPr>
        <w:t>Z</w:t>
      </w:r>
      <w:r w:rsidR="00281698" w:rsidRPr="002D7B6C">
        <w:rPr>
          <w:rFonts w:ascii="Open Sans" w:hAnsi="Open Sans" w:cs="Open Sans"/>
          <w:sz w:val="22"/>
          <w:szCs w:val="22"/>
        </w:rPr>
        <w:t>ahtjeva</w:t>
      </w:r>
      <w:r w:rsidRPr="002D7B6C">
        <w:rPr>
          <w:rFonts w:ascii="Open Sans" w:hAnsi="Open Sans" w:cs="Open Sans"/>
          <w:sz w:val="22"/>
          <w:szCs w:val="22"/>
        </w:rPr>
        <w:t>,</w:t>
      </w:r>
    </w:p>
    <w:p w14:paraId="0D54D008" w14:textId="77777777" w:rsidR="00281698" w:rsidRPr="002D7B6C" w:rsidRDefault="003C5441" w:rsidP="00813544">
      <w:pPr>
        <w:pStyle w:val="box48056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 xml:space="preserve">– </w:t>
      </w:r>
      <w:r w:rsidR="00281698" w:rsidRPr="002D7B6C">
        <w:rPr>
          <w:rFonts w:ascii="Open Sans" w:hAnsi="Open Sans" w:cs="Open Sans"/>
          <w:sz w:val="22"/>
          <w:szCs w:val="22"/>
        </w:rPr>
        <w:t>dokaz o plaćenoj kotizaciji.</w:t>
      </w:r>
    </w:p>
    <w:p w14:paraId="63FE5ADC" w14:textId="77777777" w:rsidR="00CD2FA3" w:rsidRDefault="00281698" w:rsidP="00813544">
      <w:pPr>
        <w:pStyle w:val="box480560"/>
        <w:numPr>
          <w:ilvl w:val="0"/>
          <w:numId w:val="12"/>
        </w:numPr>
        <w:shd w:val="clear" w:color="auto" w:fill="FFFFFF"/>
        <w:spacing w:after="48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 xml:space="preserve">izradu mrežnih stranica: </w:t>
      </w:r>
    </w:p>
    <w:p w14:paraId="09BD805A" w14:textId="201C14BD" w:rsidR="00281698" w:rsidRPr="00CD2FA3" w:rsidRDefault="00CD2FA3" w:rsidP="00566D8D">
      <w:pPr>
        <w:pStyle w:val="box480560"/>
        <w:shd w:val="clear" w:color="auto" w:fill="FFFFFF"/>
        <w:spacing w:after="48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- </w:t>
      </w:r>
      <w:r w:rsidR="00281698" w:rsidRPr="00CD2FA3">
        <w:rPr>
          <w:rFonts w:ascii="Open Sans" w:hAnsi="Open Sans" w:cs="Open Sans"/>
          <w:sz w:val="22"/>
          <w:szCs w:val="22"/>
        </w:rPr>
        <w:t xml:space="preserve">adresa web-stranice (domena) i najam servera (hosting) </w:t>
      </w:r>
      <w:r w:rsidR="00A72D4E" w:rsidRPr="00CD2FA3">
        <w:rPr>
          <w:rFonts w:ascii="Open Sans" w:hAnsi="Open Sans" w:cs="Open Sans"/>
          <w:sz w:val="22"/>
          <w:szCs w:val="22"/>
        </w:rPr>
        <w:t>ako su zakupljeni.</w:t>
      </w:r>
    </w:p>
    <w:p w14:paraId="45F1AE13" w14:textId="77777777" w:rsidR="00A72D4E" w:rsidRPr="002D7B6C" w:rsidRDefault="00281698" w:rsidP="00813544">
      <w:pPr>
        <w:pStyle w:val="box480560"/>
        <w:numPr>
          <w:ilvl w:val="0"/>
          <w:numId w:val="12"/>
        </w:numPr>
        <w:shd w:val="clear" w:color="auto" w:fill="FFFFFF"/>
        <w:spacing w:after="48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>izradu i tisak stručnog časopisa</w:t>
      </w:r>
      <w:r w:rsidR="00A72D4E" w:rsidRPr="002D7B6C">
        <w:rPr>
          <w:rFonts w:ascii="Open Sans" w:hAnsi="Open Sans" w:cs="Open Sans"/>
          <w:sz w:val="22"/>
          <w:szCs w:val="22"/>
        </w:rPr>
        <w:t>:</w:t>
      </w:r>
    </w:p>
    <w:p w14:paraId="63AFDD47" w14:textId="57DFFCCD" w:rsidR="00281698" w:rsidRPr="002D7B6C" w:rsidRDefault="00A72D4E" w:rsidP="00813544">
      <w:pPr>
        <w:pStyle w:val="box48056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 xml:space="preserve">– </w:t>
      </w:r>
      <w:r w:rsidR="00281698" w:rsidRPr="002D7B6C">
        <w:rPr>
          <w:rFonts w:ascii="Open Sans" w:hAnsi="Open Sans" w:cs="Open Sans"/>
          <w:sz w:val="22"/>
          <w:szCs w:val="22"/>
        </w:rPr>
        <w:t>preslika i/ili tablični prikaz autorskih honorara na temelju kojih je plaćena naknada (s detaljnim pregledom autora, brojem kartica teksta po broju časopisa)</w:t>
      </w:r>
      <w:r w:rsidR="00E87F18">
        <w:rPr>
          <w:rFonts w:ascii="Open Sans" w:hAnsi="Open Sans" w:cs="Open Sans"/>
          <w:sz w:val="22"/>
          <w:szCs w:val="22"/>
        </w:rPr>
        <w:t>,</w:t>
      </w:r>
    </w:p>
    <w:p w14:paraId="6CC8C67B" w14:textId="77777777" w:rsidR="00281698" w:rsidRPr="002D7B6C" w:rsidRDefault="00281698" w:rsidP="00813544">
      <w:pPr>
        <w:pStyle w:val="box48056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>– broj časopisa i naslov stručnog članka za koji se traži povrat troškova,</w:t>
      </w:r>
    </w:p>
    <w:p w14:paraId="6D7346C8" w14:textId="2B9C8EE2" w:rsidR="00281698" w:rsidRPr="002D7B6C" w:rsidRDefault="00281698" w:rsidP="00813544">
      <w:pPr>
        <w:pStyle w:val="box48056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 xml:space="preserve">– preslike originala ugovora o djelu ili autorskog ugovora za troškove intelektualnog rada za izradu članaka u stručnim časopisima sklopljenog i plaćenog u razdoblju tekuće intervencijske godine do trenutka podnošenja </w:t>
      </w:r>
      <w:r w:rsidR="00D23A54">
        <w:rPr>
          <w:rFonts w:ascii="Open Sans" w:hAnsi="Open Sans" w:cs="Open Sans"/>
          <w:sz w:val="22"/>
          <w:szCs w:val="22"/>
        </w:rPr>
        <w:t>Z</w:t>
      </w:r>
      <w:r w:rsidRPr="002D7B6C">
        <w:rPr>
          <w:rFonts w:ascii="Open Sans" w:hAnsi="Open Sans" w:cs="Open Sans"/>
          <w:sz w:val="22"/>
          <w:szCs w:val="22"/>
        </w:rPr>
        <w:t>ahtjeva.</w:t>
      </w:r>
    </w:p>
    <w:p w14:paraId="7A6F4849" w14:textId="77777777" w:rsidR="005D20BD" w:rsidRPr="002D7B6C" w:rsidRDefault="005D20BD" w:rsidP="0015788B">
      <w:pPr>
        <w:pStyle w:val="box480560"/>
        <w:shd w:val="clear" w:color="auto" w:fill="FFFFFF"/>
        <w:spacing w:before="0" w:beforeAutospacing="0" w:after="0" w:afterAutospacing="0" w:line="276" w:lineRule="auto"/>
        <w:textAlignment w:val="baseline"/>
        <w:rPr>
          <w:rFonts w:ascii="Open Sans" w:hAnsi="Open Sans" w:cs="Open Sans"/>
          <w:sz w:val="22"/>
          <w:szCs w:val="22"/>
        </w:rPr>
      </w:pPr>
    </w:p>
    <w:p w14:paraId="1A350C70" w14:textId="77777777" w:rsidR="005D20BD" w:rsidRPr="00A73AD8" w:rsidRDefault="005D20BD" w:rsidP="00566D8D">
      <w:pPr>
        <w:pStyle w:val="box480560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Open Sans" w:hAnsi="Open Sans" w:cs="Open Sans"/>
          <w:sz w:val="22"/>
          <w:szCs w:val="22"/>
        </w:rPr>
      </w:pPr>
      <w:r w:rsidRPr="00A73AD8">
        <w:rPr>
          <w:rFonts w:ascii="Open Sans" w:hAnsi="Open Sans" w:cs="Open Sans"/>
          <w:sz w:val="22"/>
          <w:szCs w:val="22"/>
        </w:rPr>
        <w:t>ZAHTJEV I SVA DOKUMENTACIJA UČITAVA SE U ZIP KOMPRIMIRANU MAPU U PDF FORMATU.</w:t>
      </w:r>
    </w:p>
    <w:p w14:paraId="002AD82B" w14:textId="1AF6FCE5" w:rsidR="005D20BD" w:rsidRDefault="005D20BD" w:rsidP="0015788B">
      <w:pPr>
        <w:pStyle w:val="box480560"/>
        <w:shd w:val="clear" w:color="auto" w:fill="FFFFFF"/>
        <w:spacing w:before="0" w:beforeAutospacing="0" w:after="0" w:afterAutospacing="0" w:line="276" w:lineRule="auto"/>
        <w:textAlignment w:val="baseline"/>
        <w:rPr>
          <w:rFonts w:ascii="Open Sans" w:hAnsi="Open Sans" w:cs="Open Sans"/>
          <w:sz w:val="22"/>
          <w:szCs w:val="22"/>
        </w:rPr>
      </w:pPr>
    </w:p>
    <w:p w14:paraId="10508C79" w14:textId="7D29C908" w:rsidR="0094281F" w:rsidRDefault="0094281F" w:rsidP="0015788B">
      <w:pPr>
        <w:pStyle w:val="box480560"/>
        <w:shd w:val="clear" w:color="auto" w:fill="FFFFFF"/>
        <w:spacing w:before="0" w:beforeAutospacing="0" w:after="0" w:afterAutospacing="0" w:line="276" w:lineRule="auto"/>
        <w:textAlignment w:val="baseline"/>
        <w:rPr>
          <w:rFonts w:ascii="Open Sans" w:hAnsi="Open Sans" w:cs="Open Sans"/>
          <w:sz w:val="22"/>
          <w:szCs w:val="22"/>
        </w:rPr>
      </w:pPr>
    </w:p>
    <w:p w14:paraId="47123842" w14:textId="77777777" w:rsidR="0094281F" w:rsidRPr="002D7B6C" w:rsidRDefault="0094281F" w:rsidP="0015788B">
      <w:pPr>
        <w:pStyle w:val="box480560"/>
        <w:shd w:val="clear" w:color="auto" w:fill="FFFFFF"/>
        <w:spacing w:before="0" w:beforeAutospacing="0" w:after="0" w:afterAutospacing="0" w:line="276" w:lineRule="auto"/>
        <w:textAlignment w:val="baseline"/>
        <w:rPr>
          <w:rFonts w:ascii="Open Sans" w:hAnsi="Open Sans" w:cs="Open Sans"/>
          <w:sz w:val="22"/>
          <w:szCs w:val="22"/>
        </w:rPr>
      </w:pPr>
    </w:p>
    <w:p w14:paraId="06B394EF" w14:textId="77777777" w:rsidR="00D93F98" w:rsidRPr="002D7B6C" w:rsidRDefault="00D93F98" w:rsidP="005D20BD">
      <w:pPr>
        <w:pStyle w:val="box480560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Open Sans" w:hAnsi="Open Sans" w:cs="Open Sans"/>
          <w:sz w:val="22"/>
          <w:szCs w:val="22"/>
          <w:highlight w:val="green"/>
        </w:rPr>
      </w:pPr>
    </w:p>
    <w:p w14:paraId="326547DA" w14:textId="77777777" w:rsidR="005D20BD" w:rsidRPr="00A73AD8" w:rsidRDefault="005D20BD" w:rsidP="005D20BD">
      <w:pPr>
        <w:pStyle w:val="box480560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Open Sans" w:hAnsi="Open Sans" w:cs="Open Sans"/>
          <w:b/>
          <w:sz w:val="22"/>
          <w:szCs w:val="22"/>
        </w:rPr>
      </w:pPr>
      <w:r w:rsidRPr="00A73AD8">
        <w:rPr>
          <w:rFonts w:ascii="Open Sans" w:hAnsi="Open Sans" w:cs="Open Sans"/>
          <w:b/>
          <w:sz w:val="22"/>
          <w:szCs w:val="22"/>
        </w:rPr>
        <w:t>2. Nabava novih pomagala, pribora i opreme</w:t>
      </w:r>
    </w:p>
    <w:p w14:paraId="728252CB" w14:textId="77777777" w:rsidR="005D20BD" w:rsidRPr="002D7B6C" w:rsidRDefault="005D20BD" w:rsidP="00813544">
      <w:pPr>
        <w:pStyle w:val="box48056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</w:p>
    <w:p w14:paraId="0CAF3A2F" w14:textId="77777777" w:rsidR="00281698" w:rsidRPr="002D7B6C" w:rsidRDefault="005D20BD" w:rsidP="00813544">
      <w:pPr>
        <w:pStyle w:val="box48056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>Intervencijom Nabava novih pomagala, pribora i opreme dodjeljuje se potpora za kupovinu novih pomagala, pribora i opreme koja se koristi u pčelarskoj proizvodnji i uzgoju pčela.</w:t>
      </w:r>
    </w:p>
    <w:p w14:paraId="3957E5AE" w14:textId="77777777" w:rsidR="005D20BD" w:rsidRPr="002D7B6C" w:rsidRDefault="005D20BD" w:rsidP="00813544">
      <w:pPr>
        <w:pStyle w:val="box48056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</w:p>
    <w:p w14:paraId="7C131E6C" w14:textId="77777777" w:rsidR="005D20BD" w:rsidRPr="002D7B6C" w:rsidRDefault="005D20BD" w:rsidP="00813544">
      <w:pPr>
        <w:pStyle w:val="box48056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2D7B6C">
        <w:rPr>
          <w:rFonts w:ascii="Open Sans" w:hAnsi="Open Sans" w:cs="Open Sans"/>
          <w:sz w:val="22"/>
          <w:szCs w:val="22"/>
        </w:rPr>
        <w:t>Za opremu iz Priloga I. za koju nisu definirani maksimalni iznosi potpore u Popisu opreme iz Priloga I., maksimalna potp</w:t>
      </w:r>
      <w:r w:rsidR="002E3E65" w:rsidRPr="002D7B6C">
        <w:rPr>
          <w:rFonts w:ascii="Open Sans" w:hAnsi="Open Sans" w:cs="Open Sans"/>
          <w:sz w:val="22"/>
          <w:szCs w:val="22"/>
        </w:rPr>
        <w:t>o</w:t>
      </w:r>
      <w:r w:rsidR="00D93F98" w:rsidRPr="002D7B6C">
        <w:rPr>
          <w:rFonts w:ascii="Open Sans" w:hAnsi="Open Sans" w:cs="Open Sans"/>
          <w:sz w:val="22"/>
          <w:szCs w:val="22"/>
        </w:rPr>
        <w:t>ra iznosi 644,00 EUR po komadu. Poveznice</w:t>
      </w:r>
      <w:r w:rsidR="002E3E65" w:rsidRPr="002D7B6C">
        <w:rPr>
          <w:rFonts w:ascii="Open Sans" w:hAnsi="Open Sans" w:cs="Open Sans"/>
          <w:sz w:val="22"/>
          <w:szCs w:val="22"/>
        </w:rPr>
        <w:t xml:space="preserve">: </w:t>
      </w:r>
      <w:hyperlink r:id="rId20" w:history="1">
        <w:r w:rsidR="002E3E65" w:rsidRPr="002D7B6C">
          <w:rPr>
            <w:rStyle w:val="Hiperveza"/>
            <w:rFonts w:ascii="Open Sans" w:hAnsi="Open Sans" w:cs="Open Sans"/>
            <w:sz w:val="22"/>
            <w:szCs w:val="22"/>
          </w:rPr>
          <w:t>PRILOG-I.pdf</w:t>
        </w:r>
      </w:hyperlink>
      <w:r w:rsidR="00D93F98" w:rsidRPr="002D7B6C">
        <w:rPr>
          <w:rFonts w:ascii="Open Sans" w:hAnsi="Open Sans" w:cs="Open Sans"/>
          <w:sz w:val="22"/>
          <w:szCs w:val="22"/>
        </w:rPr>
        <w:t xml:space="preserve">, </w:t>
      </w:r>
      <w:hyperlink r:id="rId21" w:history="1">
        <w:r w:rsidR="00D93F98" w:rsidRPr="002D7B6C">
          <w:rPr>
            <w:rStyle w:val="Hiperveza"/>
            <w:rFonts w:ascii="Open Sans" w:hAnsi="Open Sans" w:cs="Open Sans"/>
            <w:sz w:val="22"/>
            <w:szCs w:val="22"/>
          </w:rPr>
          <w:t>Oprema-iz-Priloga-I-i-II-s-maksimalnim-iznosima-prihvatljivog-troska-za-intervencijsku-godinu-2026.pdf</w:t>
        </w:r>
      </w:hyperlink>
    </w:p>
    <w:p w14:paraId="048309C0" w14:textId="77777777" w:rsidR="00AD6BA1" w:rsidRPr="002D7B6C" w:rsidRDefault="00AD6BA1" w:rsidP="00813544">
      <w:pPr>
        <w:spacing w:after="0" w:line="276" w:lineRule="auto"/>
        <w:jc w:val="both"/>
        <w:rPr>
          <w:rFonts w:ascii="Open Sans" w:hAnsi="Open Sans" w:cs="Open Sans"/>
        </w:rPr>
      </w:pPr>
    </w:p>
    <w:p w14:paraId="3219CF9C" w14:textId="09C160C2" w:rsidR="002E3E65" w:rsidRPr="002D7B6C" w:rsidRDefault="002E3E65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 xml:space="preserve">Zahtjev </w:t>
      </w:r>
      <w:r w:rsidR="00D23A54">
        <w:rPr>
          <w:rFonts w:ascii="Open Sans" w:hAnsi="Open Sans" w:cs="Open Sans"/>
        </w:rPr>
        <w:t>se</w:t>
      </w:r>
      <w:r w:rsidRPr="002D7B6C">
        <w:rPr>
          <w:rFonts w:ascii="Open Sans" w:hAnsi="Open Sans" w:cs="Open Sans"/>
        </w:rPr>
        <w:t xml:space="preserve"> podnosi Agenciji za plaćanja na Obrascu II »Nabava novih pomagala, pribora i opreme« do 20. travnja </w:t>
      </w:r>
      <w:r w:rsidR="00D23A54">
        <w:rPr>
          <w:rFonts w:ascii="Open Sans" w:hAnsi="Open Sans" w:cs="Open Sans"/>
        </w:rPr>
        <w:t>2026.</w:t>
      </w:r>
      <w:r w:rsidRPr="002D7B6C">
        <w:rPr>
          <w:rFonts w:ascii="Open Sans" w:hAnsi="Open Sans" w:cs="Open Sans"/>
        </w:rPr>
        <w:t xml:space="preserve"> godine (Poveznica na obrazac: </w:t>
      </w:r>
      <w:hyperlink r:id="rId22" w:history="1">
        <w:r w:rsidRPr="002D7B6C">
          <w:rPr>
            <w:rStyle w:val="Hiperveza"/>
            <w:rFonts w:ascii="Open Sans" w:hAnsi="Open Sans" w:cs="Open Sans"/>
          </w:rPr>
          <w:t>Obrazac-II-Nabava-novih-pomagala-pribora-i-opreme.pdf</w:t>
        </w:r>
      </w:hyperlink>
      <w:r w:rsidRPr="002D7B6C">
        <w:rPr>
          <w:rFonts w:ascii="Open Sans" w:hAnsi="Open Sans" w:cs="Open Sans"/>
        </w:rPr>
        <w:t>).</w:t>
      </w:r>
    </w:p>
    <w:p w14:paraId="233E6ABE" w14:textId="77777777" w:rsidR="002E3E65" w:rsidRPr="002D7B6C" w:rsidRDefault="002E3E65" w:rsidP="00813544">
      <w:pPr>
        <w:spacing w:after="0" w:line="276" w:lineRule="auto"/>
        <w:jc w:val="both"/>
        <w:rPr>
          <w:rFonts w:ascii="Open Sans" w:hAnsi="Open Sans" w:cs="Open Sans"/>
        </w:rPr>
      </w:pPr>
    </w:p>
    <w:p w14:paraId="2C91B10C" w14:textId="207F55E4" w:rsidR="002E3E65" w:rsidRPr="002D7B6C" w:rsidRDefault="002E3E65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 xml:space="preserve">Uz </w:t>
      </w:r>
      <w:r w:rsidR="009B3942">
        <w:rPr>
          <w:rFonts w:ascii="Open Sans" w:hAnsi="Open Sans" w:cs="Open Sans"/>
        </w:rPr>
        <w:t>Z</w:t>
      </w:r>
      <w:r w:rsidRPr="002D7B6C">
        <w:rPr>
          <w:rFonts w:ascii="Open Sans" w:hAnsi="Open Sans" w:cs="Open Sans"/>
        </w:rPr>
        <w:t xml:space="preserve">ahtjev </w:t>
      </w:r>
      <w:r w:rsidR="009B3942">
        <w:rPr>
          <w:rFonts w:ascii="Open Sans" w:hAnsi="Open Sans" w:cs="Open Sans"/>
        </w:rPr>
        <w:t>se</w:t>
      </w:r>
      <w:r w:rsidRPr="002D7B6C">
        <w:rPr>
          <w:rFonts w:ascii="Open Sans" w:hAnsi="Open Sans" w:cs="Open Sans"/>
        </w:rPr>
        <w:t xml:space="preserve"> prilažu preslike originala računa i dokazi sukladno Pravilniku te obrazac specifikacije priloženih računa (Poveznica na specifikaciju: </w:t>
      </w:r>
      <w:hyperlink r:id="rId23" w:history="1">
        <w:r w:rsidRPr="002D7B6C">
          <w:rPr>
            <w:rStyle w:val="Hiperveza"/>
            <w:rFonts w:ascii="Open Sans" w:hAnsi="Open Sans" w:cs="Open Sans"/>
          </w:rPr>
          <w:t>Specifikacija</w:t>
        </w:r>
      </w:hyperlink>
      <w:r w:rsidRPr="002D7B6C">
        <w:rPr>
          <w:rFonts w:ascii="Open Sans" w:hAnsi="Open Sans" w:cs="Open Sans"/>
        </w:rPr>
        <w:t>).</w:t>
      </w:r>
    </w:p>
    <w:p w14:paraId="6C41F1C6" w14:textId="77777777" w:rsidR="002E3E65" w:rsidRPr="002D7B6C" w:rsidRDefault="002E3E65" w:rsidP="00813544">
      <w:pPr>
        <w:spacing w:after="0" w:line="276" w:lineRule="auto"/>
        <w:jc w:val="both"/>
        <w:rPr>
          <w:rFonts w:ascii="Open Sans" w:hAnsi="Open Sans" w:cs="Open Sans"/>
        </w:rPr>
      </w:pPr>
    </w:p>
    <w:p w14:paraId="38E51FA8" w14:textId="77777777" w:rsidR="002E3E65" w:rsidRPr="002D7B6C" w:rsidRDefault="002E3E65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 xml:space="preserve">Korisnik intervencije dužan je voditi detaljnu evidenciju o pomagalima, priboru i opremi za koju je ostvario potporu na Obrascu X »Evidencija o sufinanciranoj opremi za intervencije« (Poveznica na obrazac: </w:t>
      </w:r>
      <w:hyperlink r:id="rId24" w:history="1">
        <w:r w:rsidRPr="002D7B6C">
          <w:rPr>
            <w:rStyle w:val="Hiperveza"/>
            <w:rFonts w:ascii="Open Sans" w:hAnsi="Open Sans" w:cs="Open Sans"/>
          </w:rPr>
          <w:t>Obrazac-X-Evidencija-o-sufinanciranoj-opremi-za-intervencije.pdf</w:t>
        </w:r>
      </w:hyperlink>
      <w:r w:rsidRPr="002D7B6C">
        <w:rPr>
          <w:rFonts w:ascii="Open Sans" w:hAnsi="Open Sans" w:cs="Open Sans"/>
        </w:rPr>
        <w:t>), ažurirati broj košnica u Evidenciji neprekidno pet godina od godine podnošenja zahtjeva, namjenski koristiti pomagala, pribor i opremu te mu se stavlja obveza njihovog zadržavanja u vlasništvu i posjedu do kraja razdoblja fiskalne amortizacije ili tijekom razdoblja od pet godina. Oba se razdoblja računaju od datuma stjecanja imovine ili od datuma kad je imovina stavljena na raspolaganje korisniku.</w:t>
      </w:r>
    </w:p>
    <w:p w14:paraId="48FC4B12" w14:textId="77777777" w:rsidR="002E3E65" w:rsidRPr="002D7B6C" w:rsidRDefault="002E3E65" w:rsidP="002E3E65">
      <w:pPr>
        <w:spacing w:after="0" w:line="276" w:lineRule="auto"/>
        <w:rPr>
          <w:rFonts w:ascii="Open Sans" w:hAnsi="Open Sans" w:cs="Open Sans"/>
        </w:rPr>
      </w:pPr>
    </w:p>
    <w:p w14:paraId="11D8BF9E" w14:textId="77777777" w:rsidR="00D93F98" w:rsidRPr="002D7B6C" w:rsidRDefault="002E3E65" w:rsidP="00566D8D">
      <w:pPr>
        <w:spacing w:after="0" w:line="276" w:lineRule="auto"/>
        <w:jc w:val="center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ZAHTJEV I SVA DOKUMENTACIJA UČITAVA SE U ZIP KOMPRIMIRANU MAPU U PDF FORMATU, A OBRAZAC SPECIFIKACIJE PRILOŽENIH RAČUNA U XML FORMATU.</w:t>
      </w:r>
    </w:p>
    <w:p w14:paraId="433BCE37" w14:textId="77777777" w:rsidR="00D93F98" w:rsidRPr="002D7B6C" w:rsidRDefault="00D93F98">
      <w:pPr>
        <w:rPr>
          <w:rFonts w:ascii="Open Sans" w:hAnsi="Open Sans" w:cs="Open Sans"/>
        </w:rPr>
      </w:pPr>
    </w:p>
    <w:p w14:paraId="6862E833" w14:textId="77777777" w:rsidR="00A42149" w:rsidRPr="00A73AD8" w:rsidRDefault="00A42149" w:rsidP="00A42149">
      <w:pPr>
        <w:pStyle w:val="Odlomakpopisa"/>
        <w:numPr>
          <w:ilvl w:val="0"/>
          <w:numId w:val="1"/>
        </w:numPr>
        <w:spacing w:after="0" w:line="276" w:lineRule="auto"/>
        <w:jc w:val="center"/>
        <w:rPr>
          <w:rFonts w:ascii="Open Sans" w:hAnsi="Open Sans" w:cs="Open Sans"/>
          <w:b/>
        </w:rPr>
      </w:pPr>
      <w:r w:rsidRPr="00A73AD8">
        <w:rPr>
          <w:rFonts w:ascii="Open Sans" w:hAnsi="Open Sans" w:cs="Open Sans"/>
          <w:b/>
        </w:rPr>
        <w:t>Suzbijanje nametnika i bolesti u košnicama, naročito varooze</w:t>
      </w:r>
    </w:p>
    <w:p w14:paraId="3572CCA9" w14:textId="77777777" w:rsidR="00A42149" w:rsidRPr="002D7B6C" w:rsidRDefault="00A42149" w:rsidP="00A42149">
      <w:pPr>
        <w:spacing w:after="0" w:line="276" w:lineRule="auto"/>
        <w:jc w:val="center"/>
        <w:rPr>
          <w:rFonts w:ascii="Open Sans" w:hAnsi="Open Sans" w:cs="Open Sans"/>
        </w:rPr>
      </w:pPr>
    </w:p>
    <w:p w14:paraId="10224AF6" w14:textId="77777777" w:rsidR="00A42149" w:rsidRPr="002D7B6C" w:rsidRDefault="00A42149" w:rsidP="00813544">
      <w:pPr>
        <w:spacing w:after="0" w:line="276" w:lineRule="auto"/>
        <w:contextualSpacing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Intervencijom Suzbijanje nametnika i bolesti u košnicama, naročito varooze dodjeljuje se potpora za nabavu odobrenih VMP koji se koriste u suzbijanju bolesti pčela te kiselina koje se koriste za tretiranje protiv varooze (mliječne, mravlje, octene i oksalne kiseline).</w:t>
      </w:r>
      <w:r w:rsidR="006F0E98" w:rsidRPr="002D7B6C">
        <w:rPr>
          <w:rFonts w:ascii="Open Sans" w:hAnsi="Open Sans" w:cs="Open Sans"/>
        </w:rPr>
        <w:t xml:space="preserve"> Poveznica: </w:t>
      </w:r>
      <w:hyperlink r:id="rId25" w:history="1">
        <w:r w:rsidR="006F0E98" w:rsidRPr="002D7B6C">
          <w:rPr>
            <w:rStyle w:val="Hiperveza"/>
            <w:rFonts w:ascii="Open Sans" w:hAnsi="Open Sans" w:cs="Open Sans"/>
          </w:rPr>
          <w:t>Popis-odobrenih-veterinarsko-medicinskih-proizvoda_2026.pdf</w:t>
        </w:r>
      </w:hyperlink>
      <w:r w:rsidR="006F0E98" w:rsidRPr="002D7B6C">
        <w:rPr>
          <w:rFonts w:ascii="Open Sans" w:hAnsi="Open Sans" w:cs="Open Sans"/>
        </w:rPr>
        <w:t>).</w:t>
      </w:r>
    </w:p>
    <w:p w14:paraId="0EA2717F" w14:textId="77777777" w:rsidR="00A42149" w:rsidRPr="002D7B6C" w:rsidRDefault="006F0E98" w:rsidP="00813544">
      <w:pPr>
        <w:spacing w:after="0" w:line="276" w:lineRule="auto"/>
        <w:contextualSpacing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 xml:space="preserve"> </w:t>
      </w:r>
    </w:p>
    <w:p w14:paraId="08E8DC79" w14:textId="500ED88E" w:rsidR="00A42149" w:rsidRPr="002D7B6C" w:rsidRDefault="00A42149" w:rsidP="00813544">
      <w:pPr>
        <w:spacing w:after="0" w:line="276" w:lineRule="auto"/>
        <w:contextualSpacing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 xml:space="preserve">Korisnici intervencije su konvencionalni i ekološki pčelari ažurirani u Evidenciji za godinu podnošenja </w:t>
      </w:r>
      <w:r w:rsidR="008C78A2">
        <w:rPr>
          <w:rFonts w:ascii="Open Sans" w:hAnsi="Open Sans" w:cs="Open Sans"/>
        </w:rPr>
        <w:t>Z</w:t>
      </w:r>
      <w:r w:rsidRPr="002D7B6C">
        <w:rPr>
          <w:rFonts w:ascii="Open Sans" w:hAnsi="Open Sans" w:cs="Open Sans"/>
        </w:rPr>
        <w:t>ahtjeva.</w:t>
      </w:r>
    </w:p>
    <w:p w14:paraId="685EBE6F" w14:textId="6496996C" w:rsidR="00A42149" w:rsidRPr="002D7B6C" w:rsidRDefault="00A42149" w:rsidP="00813544">
      <w:pPr>
        <w:spacing w:after="0" w:line="276" w:lineRule="auto"/>
        <w:contextualSpacing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 xml:space="preserve">Potpora za intervenciju može se ostvariti prema broju košnica ažuriranih u Evidenciji za intervencijsku godinu podnošenja </w:t>
      </w:r>
      <w:r w:rsidR="008C78A2">
        <w:rPr>
          <w:rFonts w:ascii="Open Sans" w:hAnsi="Open Sans" w:cs="Open Sans"/>
        </w:rPr>
        <w:t>Z</w:t>
      </w:r>
      <w:r w:rsidRPr="002D7B6C">
        <w:rPr>
          <w:rFonts w:ascii="Open Sans" w:hAnsi="Open Sans" w:cs="Open Sans"/>
        </w:rPr>
        <w:t>ahtjeva, za nabavu:</w:t>
      </w:r>
    </w:p>
    <w:p w14:paraId="15BC962C" w14:textId="77777777" w:rsidR="00A42149" w:rsidRPr="002D7B6C" w:rsidRDefault="00A42149" w:rsidP="00813544">
      <w:pPr>
        <w:spacing w:after="0" w:line="276" w:lineRule="auto"/>
        <w:contextualSpacing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a) VMP i</w:t>
      </w:r>
    </w:p>
    <w:p w14:paraId="7ED9D465" w14:textId="77777777" w:rsidR="00A42149" w:rsidRPr="002D7B6C" w:rsidRDefault="00A42149" w:rsidP="00813544">
      <w:pPr>
        <w:spacing w:after="0" w:line="276" w:lineRule="auto"/>
        <w:contextualSpacing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b) VMP i kiselina.</w:t>
      </w:r>
    </w:p>
    <w:p w14:paraId="05B632A9" w14:textId="77777777" w:rsidR="00A42149" w:rsidRPr="002D7B6C" w:rsidRDefault="00A42149" w:rsidP="00813544">
      <w:pPr>
        <w:spacing w:after="0" w:line="276" w:lineRule="auto"/>
        <w:contextualSpacing/>
        <w:jc w:val="both"/>
        <w:rPr>
          <w:rFonts w:ascii="Open Sans" w:hAnsi="Open Sans" w:cs="Open Sans"/>
        </w:rPr>
      </w:pPr>
    </w:p>
    <w:p w14:paraId="39C23C8F" w14:textId="7322772F" w:rsidR="00A42149" w:rsidRPr="002D7B6C" w:rsidRDefault="00A42149" w:rsidP="00813544">
      <w:pPr>
        <w:spacing w:after="0" w:line="276" w:lineRule="auto"/>
        <w:contextualSpacing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 xml:space="preserve">Zahtjev </w:t>
      </w:r>
      <w:r w:rsidR="009B3942">
        <w:rPr>
          <w:rFonts w:ascii="Open Sans" w:hAnsi="Open Sans" w:cs="Open Sans"/>
        </w:rPr>
        <w:t>se</w:t>
      </w:r>
      <w:r w:rsidRPr="002D7B6C">
        <w:rPr>
          <w:rFonts w:ascii="Open Sans" w:hAnsi="Open Sans" w:cs="Open Sans"/>
        </w:rPr>
        <w:t xml:space="preserve"> podnosi Agenciji za plaćanja na Obrascu III »Suzbijanje nametnika i bolesti u košnicama, naročito varooze« do 20. travnja </w:t>
      </w:r>
      <w:r w:rsidR="009B3942">
        <w:rPr>
          <w:rFonts w:ascii="Open Sans" w:hAnsi="Open Sans" w:cs="Open Sans"/>
        </w:rPr>
        <w:t>2026.</w:t>
      </w:r>
      <w:r w:rsidRPr="002D7B6C">
        <w:rPr>
          <w:rFonts w:ascii="Open Sans" w:hAnsi="Open Sans" w:cs="Open Sans"/>
        </w:rPr>
        <w:t xml:space="preserve"> godine (Poveznica na obrazac: </w:t>
      </w:r>
      <w:hyperlink r:id="rId26" w:history="1">
        <w:r w:rsidRPr="002D7B6C">
          <w:rPr>
            <w:rStyle w:val="Hiperveza"/>
            <w:rFonts w:ascii="Open Sans" w:hAnsi="Open Sans" w:cs="Open Sans"/>
          </w:rPr>
          <w:t>Obrazac-III-Suzbijanje-nametnika-i-bolesti-u-kosnicama-narocito-varooze.pdf</w:t>
        </w:r>
      </w:hyperlink>
      <w:r w:rsidRPr="002D7B6C">
        <w:rPr>
          <w:rFonts w:ascii="Open Sans" w:hAnsi="Open Sans" w:cs="Open Sans"/>
        </w:rPr>
        <w:t>).</w:t>
      </w:r>
    </w:p>
    <w:p w14:paraId="6B9A1882" w14:textId="77777777" w:rsidR="00A42149" w:rsidRPr="002D7B6C" w:rsidRDefault="00A42149" w:rsidP="00813544">
      <w:pPr>
        <w:spacing w:after="0" w:line="276" w:lineRule="auto"/>
        <w:contextualSpacing/>
        <w:jc w:val="both"/>
        <w:rPr>
          <w:rFonts w:ascii="Open Sans" w:hAnsi="Open Sans" w:cs="Open Sans"/>
        </w:rPr>
      </w:pPr>
    </w:p>
    <w:p w14:paraId="11AB15E9" w14:textId="77777777" w:rsidR="00A42149" w:rsidRPr="002D7B6C" w:rsidRDefault="00A42149" w:rsidP="00813544">
      <w:pPr>
        <w:spacing w:after="0" w:line="276" w:lineRule="auto"/>
        <w:contextualSpacing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lastRenderedPageBreak/>
        <w:t>Zahtjevu se prilaže preslika originala računa i dokazi sukladno Pravilniku, izdani u razdoblju tekuće intervencijske godine do trenutka podnošenja zahtjeva za isplatu.</w:t>
      </w:r>
    </w:p>
    <w:p w14:paraId="6B7447A9" w14:textId="77777777" w:rsidR="00A42149" w:rsidRPr="002D7B6C" w:rsidRDefault="00A42149" w:rsidP="00813544">
      <w:pPr>
        <w:spacing w:after="0" w:line="276" w:lineRule="auto"/>
        <w:jc w:val="both"/>
        <w:rPr>
          <w:rFonts w:ascii="Open Sans" w:hAnsi="Open Sans" w:cs="Open Sans"/>
        </w:rPr>
      </w:pPr>
    </w:p>
    <w:p w14:paraId="66EE0B30" w14:textId="77777777" w:rsidR="00A42149" w:rsidRPr="002D7B6C" w:rsidRDefault="00A42149" w:rsidP="00566D8D">
      <w:pPr>
        <w:spacing w:after="0" w:line="276" w:lineRule="auto"/>
        <w:jc w:val="center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ZAHTJEV I SVA DOKUMENTACIJA UČITAVA SE U ZIP KOMPRIMIRANU MAPU U PDF FORMATU.</w:t>
      </w:r>
    </w:p>
    <w:p w14:paraId="553026C0" w14:textId="77777777" w:rsidR="00A42149" w:rsidRPr="00A73AD8" w:rsidRDefault="00A42149" w:rsidP="00813544">
      <w:pPr>
        <w:spacing w:after="0" w:line="276" w:lineRule="auto"/>
        <w:jc w:val="both"/>
        <w:rPr>
          <w:rFonts w:ascii="Open Sans" w:hAnsi="Open Sans" w:cs="Open Sans"/>
          <w:b/>
        </w:rPr>
      </w:pPr>
    </w:p>
    <w:p w14:paraId="334B6652" w14:textId="77777777" w:rsidR="00A42149" w:rsidRPr="00A73AD8" w:rsidRDefault="0020369B" w:rsidP="00A73AD8">
      <w:pPr>
        <w:pStyle w:val="Odlomakpopisa"/>
        <w:numPr>
          <w:ilvl w:val="0"/>
          <w:numId w:val="1"/>
        </w:numPr>
        <w:spacing w:after="0" w:line="276" w:lineRule="auto"/>
        <w:jc w:val="center"/>
        <w:rPr>
          <w:rFonts w:ascii="Open Sans" w:hAnsi="Open Sans" w:cs="Open Sans"/>
          <w:b/>
        </w:rPr>
      </w:pPr>
      <w:r w:rsidRPr="00A73AD8">
        <w:rPr>
          <w:rFonts w:ascii="Open Sans" w:hAnsi="Open Sans" w:cs="Open Sans"/>
          <w:b/>
        </w:rPr>
        <w:t>Racionalizacija selećeg pčelarstva</w:t>
      </w:r>
    </w:p>
    <w:p w14:paraId="6EA13812" w14:textId="77777777" w:rsidR="0020369B" w:rsidRPr="002D7B6C" w:rsidRDefault="0020369B" w:rsidP="00813544">
      <w:pPr>
        <w:spacing w:after="0" w:line="276" w:lineRule="auto"/>
        <w:jc w:val="both"/>
        <w:rPr>
          <w:rFonts w:ascii="Open Sans" w:hAnsi="Open Sans" w:cs="Open Sans"/>
        </w:rPr>
      </w:pPr>
    </w:p>
    <w:p w14:paraId="39F0F40A" w14:textId="77777777" w:rsidR="0020369B" w:rsidRPr="002D7B6C" w:rsidRDefault="0020369B" w:rsidP="00813544">
      <w:pPr>
        <w:spacing w:after="0" w:line="276" w:lineRule="auto"/>
        <w:contextualSpacing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Za potporu za intervenciju Racionalizacija selećeg pčelarstva prihvatljivi su troškovi nabave nove opreme koja se koristi u selećem pčelarstvu.</w:t>
      </w:r>
    </w:p>
    <w:p w14:paraId="6BCEF3E1" w14:textId="77777777" w:rsidR="0020369B" w:rsidRPr="002D7B6C" w:rsidRDefault="0020369B" w:rsidP="00813544">
      <w:pPr>
        <w:spacing w:after="0" w:line="276" w:lineRule="auto"/>
        <w:contextualSpacing/>
        <w:jc w:val="both"/>
        <w:rPr>
          <w:rFonts w:ascii="Open Sans" w:hAnsi="Open Sans" w:cs="Open Sans"/>
        </w:rPr>
      </w:pPr>
    </w:p>
    <w:p w14:paraId="7D6EED2E" w14:textId="77777777" w:rsidR="0020369B" w:rsidRPr="002D7B6C" w:rsidRDefault="0020369B" w:rsidP="00813544">
      <w:pPr>
        <w:spacing w:after="0" w:line="276" w:lineRule="auto"/>
        <w:contextualSpacing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Korisnici intervencije su pčelari ažurirani u Evidenciji za godinu podnošenja zahtjeva.</w:t>
      </w:r>
    </w:p>
    <w:p w14:paraId="238DF406" w14:textId="77777777" w:rsidR="0020369B" w:rsidRPr="002D7B6C" w:rsidRDefault="0020369B" w:rsidP="00813544">
      <w:pPr>
        <w:spacing w:after="0" w:line="276" w:lineRule="auto"/>
        <w:contextualSpacing/>
        <w:jc w:val="both"/>
        <w:rPr>
          <w:rFonts w:ascii="Open Sans" w:hAnsi="Open Sans" w:cs="Open Sans"/>
        </w:rPr>
      </w:pPr>
    </w:p>
    <w:p w14:paraId="17D75CD4" w14:textId="0C434711" w:rsidR="0020369B" w:rsidRPr="002D7B6C" w:rsidRDefault="0020369B" w:rsidP="00813544">
      <w:pPr>
        <w:spacing w:after="0" w:line="276" w:lineRule="auto"/>
        <w:contextualSpacing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 xml:space="preserve">Pčelari koji u Evidenciji imaju evidentirano manje od 30 košnica, nemaju pravo na korištenje sredstava iz </w:t>
      </w:r>
      <w:r w:rsidR="009B3942">
        <w:rPr>
          <w:rFonts w:ascii="Open Sans" w:hAnsi="Open Sans" w:cs="Open Sans"/>
        </w:rPr>
        <w:t xml:space="preserve">ove </w:t>
      </w:r>
      <w:r w:rsidRPr="002D7B6C">
        <w:rPr>
          <w:rFonts w:ascii="Open Sans" w:hAnsi="Open Sans" w:cs="Open Sans"/>
        </w:rPr>
        <w:t>intervencije.</w:t>
      </w:r>
    </w:p>
    <w:p w14:paraId="3C10F1E7" w14:textId="77777777" w:rsidR="0020369B" w:rsidRPr="002D7B6C" w:rsidRDefault="0020369B" w:rsidP="00813544">
      <w:pPr>
        <w:spacing w:after="0" w:line="276" w:lineRule="auto"/>
        <w:contextualSpacing/>
        <w:jc w:val="both"/>
        <w:rPr>
          <w:rFonts w:ascii="Open Sans" w:hAnsi="Open Sans" w:cs="Open Sans"/>
        </w:rPr>
      </w:pPr>
    </w:p>
    <w:p w14:paraId="711D104B" w14:textId="0C0A1226" w:rsidR="0020369B" w:rsidRPr="002D7B6C" w:rsidRDefault="0020369B" w:rsidP="00813544">
      <w:pPr>
        <w:spacing w:after="0" w:line="276" w:lineRule="auto"/>
        <w:contextualSpacing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 xml:space="preserve">Korisnik intervencije dužan je voditi detaljnu evidenciju o opremi na Obrascu X »Evidencija o sufinanciranoj opremi za intervencije« (Poveznica na obrazac: </w:t>
      </w:r>
      <w:hyperlink r:id="rId27" w:history="1">
        <w:r w:rsidRPr="002D7B6C">
          <w:rPr>
            <w:rStyle w:val="Hiperveza"/>
            <w:rFonts w:ascii="Open Sans" w:hAnsi="Open Sans" w:cs="Open Sans"/>
          </w:rPr>
          <w:t>Obrazac-X-Evidencija-o-sufinanciranoj-opremi-za-intervencije.pdf</w:t>
        </w:r>
      </w:hyperlink>
      <w:r w:rsidRPr="002D7B6C">
        <w:rPr>
          <w:rFonts w:ascii="Open Sans" w:hAnsi="Open Sans" w:cs="Open Sans"/>
        </w:rPr>
        <w:t xml:space="preserve">), ažurirati broj košnica u Evidenciji neprekidno pet godina od godine podnošenja </w:t>
      </w:r>
      <w:r w:rsidR="009B3942">
        <w:rPr>
          <w:rFonts w:ascii="Open Sans" w:hAnsi="Open Sans" w:cs="Open Sans"/>
        </w:rPr>
        <w:t>Z</w:t>
      </w:r>
      <w:r w:rsidRPr="002D7B6C">
        <w:rPr>
          <w:rFonts w:ascii="Open Sans" w:hAnsi="Open Sans" w:cs="Open Sans"/>
        </w:rPr>
        <w:t>ahtjeva, namjenski koristiti opremu te mu se stavlja obveza njihovog zadržavanja u vlasništvu i posjedu do kraja razdoblja fiskalne amortizacije ili tijekom razdoblja od pet godina. Oba se razdoblja računaju od datuma stjecanja imovine ili od datuma kad je imovina stavljena na raspolaganje korisniku.</w:t>
      </w:r>
    </w:p>
    <w:p w14:paraId="0307043C" w14:textId="77777777" w:rsidR="000E60EC" w:rsidRPr="002D7B6C" w:rsidRDefault="000E60EC" w:rsidP="00813544">
      <w:pPr>
        <w:spacing w:after="0" w:line="276" w:lineRule="auto"/>
        <w:contextualSpacing/>
        <w:jc w:val="both"/>
        <w:rPr>
          <w:rFonts w:ascii="Open Sans" w:hAnsi="Open Sans" w:cs="Open Sans"/>
        </w:rPr>
      </w:pPr>
    </w:p>
    <w:p w14:paraId="3F3A365B" w14:textId="50263D36" w:rsidR="000E60EC" w:rsidRPr="002D7B6C" w:rsidRDefault="000E60EC" w:rsidP="00813544">
      <w:pPr>
        <w:spacing w:after="0" w:line="276" w:lineRule="auto"/>
        <w:contextualSpacing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 xml:space="preserve">Zahtjev </w:t>
      </w:r>
      <w:r w:rsidR="009B3942">
        <w:rPr>
          <w:rFonts w:ascii="Open Sans" w:hAnsi="Open Sans" w:cs="Open Sans"/>
        </w:rPr>
        <w:t>se</w:t>
      </w:r>
      <w:r w:rsidRPr="002D7B6C">
        <w:rPr>
          <w:rFonts w:ascii="Open Sans" w:hAnsi="Open Sans" w:cs="Open Sans"/>
        </w:rPr>
        <w:t xml:space="preserve"> podnosi Agenciji za plaćanja na Obrascu IV »Racionalizacija selećeg pčelarenja – nabava nove opreme« do 20. travnja </w:t>
      </w:r>
      <w:r w:rsidR="009B3942">
        <w:rPr>
          <w:rFonts w:ascii="Open Sans" w:hAnsi="Open Sans" w:cs="Open Sans"/>
        </w:rPr>
        <w:t>2026.</w:t>
      </w:r>
      <w:r w:rsidRPr="002D7B6C">
        <w:rPr>
          <w:rFonts w:ascii="Open Sans" w:hAnsi="Open Sans" w:cs="Open Sans"/>
        </w:rPr>
        <w:t xml:space="preserve"> godine (Poveznica na obrazac: </w:t>
      </w:r>
      <w:hyperlink r:id="rId28" w:history="1">
        <w:r w:rsidRPr="002D7B6C">
          <w:rPr>
            <w:rStyle w:val="Hiperveza"/>
            <w:rFonts w:ascii="Open Sans" w:hAnsi="Open Sans" w:cs="Open Sans"/>
          </w:rPr>
          <w:t>Obrazac-IV-Racionalizacija-seleceg-pcelarenja-nabava-nove-opreme.pdf</w:t>
        </w:r>
      </w:hyperlink>
      <w:r w:rsidRPr="002D7B6C">
        <w:rPr>
          <w:rFonts w:ascii="Open Sans" w:hAnsi="Open Sans" w:cs="Open Sans"/>
        </w:rPr>
        <w:t>).</w:t>
      </w:r>
    </w:p>
    <w:p w14:paraId="3744229E" w14:textId="77777777" w:rsidR="000E60EC" w:rsidRPr="002D7B6C" w:rsidRDefault="000E60EC" w:rsidP="00813544">
      <w:pPr>
        <w:spacing w:after="0" w:line="276" w:lineRule="auto"/>
        <w:contextualSpacing/>
        <w:jc w:val="both"/>
        <w:rPr>
          <w:rFonts w:ascii="Open Sans" w:hAnsi="Open Sans" w:cs="Open Sans"/>
        </w:rPr>
      </w:pPr>
    </w:p>
    <w:p w14:paraId="4BF0E4E9" w14:textId="660732E1" w:rsidR="000E60EC" w:rsidRPr="002D7B6C" w:rsidRDefault="000E60EC" w:rsidP="00813544">
      <w:pPr>
        <w:spacing w:after="0" w:line="276" w:lineRule="auto"/>
        <w:contextualSpacing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 xml:space="preserve">Uz </w:t>
      </w:r>
      <w:r w:rsidR="009B3942">
        <w:rPr>
          <w:rFonts w:ascii="Open Sans" w:hAnsi="Open Sans" w:cs="Open Sans"/>
        </w:rPr>
        <w:t>Z</w:t>
      </w:r>
      <w:r w:rsidRPr="002D7B6C">
        <w:rPr>
          <w:rFonts w:ascii="Open Sans" w:hAnsi="Open Sans" w:cs="Open Sans"/>
        </w:rPr>
        <w:t xml:space="preserve">ahtjev, prilažu se preslike originala računa i dokazi sukladno Pravilniku te obrazac specifikacije priloženih računa (Poveznica na specifikaciju: </w:t>
      </w:r>
      <w:hyperlink r:id="rId29" w:history="1">
        <w:r w:rsidRPr="002D7B6C">
          <w:rPr>
            <w:rStyle w:val="Hiperveza"/>
            <w:rFonts w:ascii="Open Sans" w:hAnsi="Open Sans" w:cs="Open Sans"/>
          </w:rPr>
          <w:t>Specifikacija</w:t>
        </w:r>
      </w:hyperlink>
      <w:r w:rsidRPr="002D7B6C">
        <w:rPr>
          <w:rFonts w:ascii="Open Sans" w:hAnsi="Open Sans" w:cs="Open Sans"/>
        </w:rPr>
        <w:t>).</w:t>
      </w:r>
    </w:p>
    <w:p w14:paraId="738A8C7E" w14:textId="77777777" w:rsidR="000E60EC" w:rsidRPr="002D7B6C" w:rsidRDefault="000E60EC" w:rsidP="00813544">
      <w:pPr>
        <w:spacing w:after="0" w:line="276" w:lineRule="auto"/>
        <w:contextualSpacing/>
        <w:jc w:val="both"/>
        <w:rPr>
          <w:rFonts w:ascii="Open Sans" w:hAnsi="Open Sans" w:cs="Open Sans"/>
        </w:rPr>
      </w:pPr>
    </w:p>
    <w:p w14:paraId="253CB36A" w14:textId="23E68C18" w:rsidR="000E60EC" w:rsidRPr="002D7B6C" w:rsidRDefault="000E60EC" w:rsidP="00813544">
      <w:pPr>
        <w:spacing w:after="0" w:line="276" w:lineRule="auto"/>
        <w:contextualSpacing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 xml:space="preserve">Popis opreme za koju je moguće podnijeti </w:t>
      </w:r>
      <w:r w:rsidR="009B3942">
        <w:rPr>
          <w:rFonts w:ascii="Open Sans" w:hAnsi="Open Sans" w:cs="Open Sans"/>
        </w:rPr>
        <w:t>Z</w:t>
      </w:r>
      <w:r w:rsidRPr="002D7B6C">
        <w:rPr>
          <w:rFonts w:ascii="Open Sans" w:hAnsi="Open Sans" w:cs="Open Sans"/>
        </w:rPr>
        <w:t>ahtjev nalazi se u Prilogu II (Poveznic</w:t>
      </w:r>
      <w:r w:rsidR="00D93F98" w:rsidRPr="002D7B6C">
        <w:rPr>
          <w:rFonts w:ascii="Open Sans" w:hAnsi="Open Sans" w:cs="Open Sans"/>
        </w:rPr>
        <w:t>a</w:t>
      </w:r>
      <w:r w:rsidRPr="002D7B6C">
        <w:rPr>
          <w:rFonts w:ascii="Open Sans" w:hAnsi="Open Sans" w:cs="Open Sans"/>
        </w:rPr>
        <w:t xml:space="preserve">: </w:t>
      </w:r>
      <w:hyperlink r:id="rId30" w:history="1">
        <w:r w:rsidRPr="002D7B6C">
          <w:rPr>
            <w:rStyle w:val="Hiperveza"/>
            <w:rFonts w:ascii="Open Sans" w:hAnsi="Open Sans" w:cs="Open Sans"/>
          </w:rPr>
          <w:t>PRILOG-II.pdf</w:t>
        </w:r>
      </w:hyperlink>
      <w:r w:rsidRPr="002D7B6C">
        <w:rPr>
          <w:rFonts w:ascii="Open Sans" w:hAnsi="Open Sans" w:cs="Open Sans"/>
        </w:rPr>
        <w:t>).</w:t>
      </w:r>
    </w:p>
    <w:p w14:paraId="24BBA3E1" w14:textId="77777777" w:rsidR="000E60EC" w:rsidRPr="002D7B6C" w:rsidRDefault="000E60EC" w:rsidP="00813544">
      <w:pPr>
        <w:spacing w:after="0" w:line="276" w:lineRule="auto"/>
        <w:contextualSpacing/>
        <w:jc w:val="both"/>
        <w:rPr>
          <w:rFonts w:ascii="Open Sans" w:hAnsi="Open Sans" w:cs="Open Sans"/>
        </w:rPr>
      </w:pPr>
    </w:p>
    <w:p w14:paraId="4D8AB552" w14:textId="77777777" w:rsidR="000E60EC" w:rsidRPr="002D7B6C" w:rsidRDefault="000E60EC" w:rsidP="00813544">
      <w:pPr>
        <w:spacing w:after="0" w:line="276" w:lineRule="auto"/>
        <w:contextualSpacing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Za opremu iz Priloga II. za koju nisu definirani maksimalni iznosi potpore u Popisu iz Priloga II., maksimalna potpora iznosi 1.495,00 EUR po komadu</w:t>
      </w:r>
      <w:r w:rsidR="00D93F98" w:rsidRPr="002D7B6C">
        <w:rPr>
          <w:rFonts w:ascii="Open Sans" w:hAnsi="Open Sans" w:cs="Open Sans"/>
        </w:rPr>
        <w:t xml:space="preserve"> (Poveznica: </w:t>
      </w:r>
      <w:hyperlink r:id="rId31" w:history="1">
        <w:r w:rsidR="00D93F98" w:rsidRPr="002D7B6C">
          <w:rPr>
            <w:rStyle w:val="Hiperveza"/>
            <w:rFonts w:ascii="Open Sans" w:hAnsi="Open Sans" w:cs="Open Sans"/>
          </w:rPr>
          <w:t>Oprema-iz-Priloga-I-i-II-s-maksimalnim-iznosima-prihvatljivog-troska-za-intervencijsku-godinu-2026.pdf</w:t>
        </w:r>
      </w:hyperlink>
      <w:r w:rsidR="00D93F98" w:rsidRPr="002D7B6C">
        <w:rPr>
          <w:rFonts w:ascii="Open Sans" w:hAnsi="Open Sans" w:cs="Open Sans"/>
        </w:rPr>
        <w:t>)</w:t>
      </w:r>
      <w:r w:rsidRPr="002D7B6C">
        <w:rPr>
          <w:rFonts w:ascii="Open Sans" w:hAnsi="Open Sans" w:cs="Open Sans"/>
        </w:rPr>
        <w:t>.</w:t>
      </w:r>
    </w:p>
    <w:p w14:paraId="5D5AE8AC" w14:textId="77777777" w:rsidR="000E60EC" w:rsidRPr="002D7B6C" w:rsidRDefault="000E60EC" w:rsidP="00813544">
      <w:pPr>
        <w:spacing w:after="0" w:line="276" w:lineRule="auto"/>
        <w:contextualSpacing/>
        <w:jc w:val="both"/>
        <w:rPr>
          <w:rFonts w:ascii="Open Sans" w:hAnsi="Open Sans" w:cs="Open Sans"/>
        </w:rPr>
      </w:pPr>
    </w:p>
    <w:p w14:paraId="039CFF2E" w14:textId="77777777" w:rsidR="000E60EC" w:rsidRPr="002D7B6C" w:rsidRDefault="000E60EC" w:rsidP="00566D8D">
      <w:pPr>
        <w:spacing w:after="0" w:line="276" w:lineRule="auto"/>
        <w:contextualSpacing/>
        <w:jc w:val="center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ZAHTJEV I SVA DOKUMENTACIJA UČITAVA SE U ZIP KOMPRIMIRANU MAPU U PDF FORMATU, A OBRAZAC SPECIFIKACIJE PRILOŽENIH RAČUNA U XML FORMATU.</w:t>
      </w:r>
    </w:p>
    <w:p w14:paraId="38F64261" w14:textId="77777777" w:rsidR="006F0E98" w:rsidRPr="002D7B6C" w:rsidRDefault="006F0E98" w:rsidP="0020369B">
      <w:pPr>
        <w:spacing w:after="0" w:line="276" w:lineRule="auto"/>
        <w:contextualSpacing/>
        <w:rPr>
          <w:rFonts w:ascii="Open Sans" w:hAnsi="Open Sans" w:cs="Open Sans"/>
        </w:rPr>
      </w:pPr>
    </w:p>
    <w:p w14:paraId="5A5D65B1" w14:textId="77777777" w:rsidR="006F0E98" w:rsidRPr="00A73AD8" w:rsidRDefault="006F0E98" w:rsidP="006F0E98">
      <w:pPr>
        <w:pStyle w:val="Odlomakpopisa"/>
        <w:numPr>
          <w:ilvl w:val="0"/>
          <w:numId w:val="1"/>
        </w:numPr>
        <w:spacing w:after="0" w:line="276" w:lineRule="auto"/>
        <w:jc w:val="center"/>
        <w:rPr>
          <w:rFonts w:ascii="Open Sans" w:hAnsi="Open Sans" w:cs="Open Sans"/>
          <w:b/>
        </w:rPr>
      </w:pPr>
      <w:r w:rsidRPr="00A73AD8">
        <w:rPr>
          <w:rFonts w:ascii="Open Sans" w:hAnsi="Open Sans" w:cs="Open Sans"/>
          <w:b/>
        </w:rPr>
        <w:lastRenderedPageBreak/>
        <w:t>Podrška laboratorijima za analizu pčelarskih proizvoda, gubitaka pčela ili pada produktivnosti i tvari potencijalno toksičnih za pčele</w:t>
      </w:r>
    </w:p>
    <w:p w14:paraId="4C132B11" w14:textId="77777777" w:rsidR="006F0E98" w:rsidRPr="002D7B6C" w:rsidRDefault="006F0E98" w:rsidP="006F0E98">
      <w:pPr>
        <w:spacing w:after="0" w:line="276" w:lineRule="auto"/>
        <w:jc w:val="center"/>
        <w:rPr>
          <w:rFonts w:ascii="Open Sans" w:hAnsi="Open Sans" w:cs="Open Sans"/>
        </w:rPr>
      </w:pPr>
    </w:p>
    <w:p w14:paraId="1667F702" w14:textId="77777777" w:rsidR="006F0E98" w:rsidRPr="002D7B6C" w:rsidRDefault="006F0E98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Intervencijom za potporu laboratorijima za analizu pčelarskih proizvoda, gubitaka pčela ili pada produktivnosti i tvari potencijalno toksičnih za pčele dodjeljuje se potpora za:</w:t>
      </w:r>
    </w:p>
    <w:p w14:paraId="2D7BB44F" w14:textId="77777777" w:rsidR="006F0E98" w:rsidRPr="002D7B6C" w:rsidRDefault="006F0E98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a) ispitivanje meda utvrđivanjem kvalitete i botaničkog podrijetla za najviše 3 uzroka meda prema jednom ili više sljedećih parametara po uzorku:</w:t>
      </w:r>
    </w:p>
    <w:p w14:paraId="7DC11775" w14:textId="77777777" w:rsidR="006F0E98" w:rsidRPr="002D7B6C" w:rsidRDefault="006F0E98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− udio vode</w:t>
      </w:r>
    </w:p>
    <w:p w14:paraId="73ADDEC2" w14:textId="77777777" w:rsidR="006F0E98" w:rsidRPr="002D7B6C" w:rsidRDefault="006F0E98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− električna vodljivost</w:t>
      </w:r>
    </w:p>
    <w:p w14:paraId="7047B109" w14:textId="77777777" w:rsidR="006F0E98" w:rsidRPr="002D7B6C" w:rsidRDefault="006F0E98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− količina hidroksimetilfurfurala (HMF)</w:t>
      </w:r>
    </w:p>
    <w:p w14:paraId="095F8A27" w14:textId="77777777" w:rsidR="006F0E98" w:rsidRPr="002D7B6C" w:rsidRDefault="006F0E98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− aktivnost dijastaze</w:t>
      </w:r>
    </w:p>
    <w:p w14:paraId="3143B297" w14:textId="77777777" w:rsidR="006F0E98" w:rsidRPr="002D7B6C" w:rsidRDefault="006F0E98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− melisopalinološka analiza i</w:t>
      </w:r>
    </w:p>
    <w:p w14:paraId="0D271C15" w14:textId="77777777" w:rsidR="006F0E98" w:rsidRPr="002D7B6C" w:rsidRDefault="006F0E98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− senzorska analiza</w:t>
      </w:r>
    </w:p>
    <w:p w14:paraId="306D0136" w14:textId="77777777" w:rsidR="006F0E98" w:rsidRPr="002D7B6C" w:rsidRDefault="006F0E98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i/ili</w:t>
      </w:r>
    </w:p>
    <w:p w14:paraId="60D43534" w14:textId="77777777" w:rsidR="006F0E98" w:rsidRPr="002D7B6C" w:rsidRDefault="006F0E98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b) ispitivanje drugih pčelinjih proizvoda utvrđivanjem kvalitete prema jednom ili više sljedećih parametara za najviše 3 uzorka istog proizvoda, po uzorku:</w:t>
      </w:r>
    </w:p>
    <w:p w14:paraId="4809FBC2" w14:textId="77777777" w:rsidR="006F0E98" w:rsidRPr="002D7B6C" w:rsidRDefault="006F0E98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− pčelinji vosak, patvorine i/ili spore uzročnika bolesti pčela</w:t>
      </w:r>
    </w:p>
    <w:p w14:paraId="420C2295" w14:textId="77777777" w:rsidR="006F0E98" w:rsidRPr="002D7B6C" w:rsidRDefault="006F0E98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− pelud: suha tvar, sadržaj bjelančevina</w:t>
      </w:r>
    </w:p>
    <w:p w14:paraId="6697978D" w14:textId="77777777" w:rsidR="006F0E98" w:rsidRPr="002D7B6C" w:rsidRDefault="006F0E98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− propolis: suha tvar u tinkturi</w:t>
      </w:r>
    </w:p>
    <w:p w14:paraId="609DEBDD" w14:textId="77777777" w:rsidR="006F0E98" w:rsidRPr="002D7B6C" w:rsidRDefault="006F0E98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− matična mliječ: 10-HDA, mikrobiološka slika i</w:t>
      </w:r>
    </w:p>
    <w:p w14:paraId="256E6FDA" w14:textId="77777777" w:rsidR="006F0E98" w:rsidRPr="002D7B6C" w:rsidRDefault="006F0E98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− pčelinji otrov: melitin, bjelančevine i senzorička</w:t>
      </w:r>
    </w:p>
    <w:p w14:paraId="18C5CD9F" w14:textId="77777777" w:rsidR="006F0E98" w:rsidRPr="002D7B6C" w:rsidRDefault="006F0E98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i/ili</w:t>
      </w:r>
    </w:p>
    <w:p w14:paraId="776E14EA" w14:textId="77777777" w:rsidR="006F0E98" w:rsidRPr="002D7B6C" w:rsidRDefault="006F0E98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c) ispitivanje ostataka kontaminanata u medu i/ili pčelinjem vosku za najviše 3 uzorka za koje je moguće provesti ispitivanje prema jednom ili više sljedećih parametara:</w:t>
      </w:r>
    </w:p>
    <w:p w14:paraId="55255223" w14:textId="77777777" w:rsidR="006F0E98" w:rsidRPr="002D7B6C" w:rsidRDefault="006F0E98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− teški metali (po metalu):</w:t>
      </w:r>
    </w:p>
    <w:p w14:paraId="13CCEFBF" w14:textId="77777777" w:rsidR="006F0E98" w:rsidRPr="002D7B6C" w:rsidRDefault="006F0E98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1. olovo</w:t>
      </w:r>
    </w:p>
    <w:p w14:paraId="38161C7F" w14:textId="77777777" w:rsidR="006F0E98" w:rsidRPr="002D7B6C" w:rsidRDefault="006F0E98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2. kadmij ili</w:t>
      </w:r>
    </w:p>
    <w:p w14:paraId="4350111F" w14:textId="77777777" w:rsidR="006F0E98" w:rsidRPr="002D7B6C" w:rsidRDefault="006F0E98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3. živa</w:t>
      </w:r>
    </w:p>
    <w:p w14:paraId="71ADBC0F" w14:textId="77777777" w:rsidR="006F0E98" w:rsidRPr="002D7B6C" w:rsidRDefault="006F0E98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− ostaci pesticida i</w:t>
      </w:r>
    </w:p>
    <w:p w14:paraId="31147792" w14:textId="77777777" w:rsidR="006F0E98" w:rsidRPr="002D7B6C" w:rsidRDefault="006F0E98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− ostaci veterinarskih lijekova</w:t>
      </w:r>
    </w:p>
    <w:p w14:paraId="793BFA12" w14:textId="77777777" w:rsidR="006F0E98" w:rsidRPr="002D7B6C" w:rsidRDefault="006F0E98" w:rsidP="00813544">
      <w:pPr>
        <w:spacing w:after="0" w:line="276" w:lineRule="auto"/>
        <w:jc w:val="both"/>
        <w:rPr>
          <w:rFonts w:ascii="Open Sans" w:hAnsi="Open Sans" w:cs="Open Sans"/>
        </w:rPr>
      </w:pPr>
    </w:p>
    <w:p w14:paraId="0CF5832C" w14:textId="77777777" w:rsidR="006F0E98" w:rsidRPr="002D7B6C" w:rsidRDefault="006F0E98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 xml:space="preserve">Ispitivanje se može izvršiti isključivo u akreditiranom laboratoriju za analizu (Poveznica na popis akreditiranih laboratorija: </w:t>
      </w:r>
      <w:hyperlink r:id="rId32" w:history="1">
        <w:r w:rsidRPr="002D7B6C">
          <w:rPr>
            <w:rStyle w:val="Hiperveza"/>
            <w:rFonts w:ascii="Open Sans" w:hAnsi="Open Sans" w:cs="Open Sans"/>
          </w:rPr>
          <w:t>Popis institucija uključenih u nacionalnu mrežu institucija u području sigurnosti hrane i hrane za životinje</w:t>
        </w:r>
      </w:hyperlink>
      <w:r w:rsidRPr="002D7B6C">
        <w:rPr>
          <w:rFonts w:ascii="Open Sans" w:hAnsi="Open Sans" w:cs="Open Sans"/>
        </w:rPr>
        <w:t>).</w:t>
      </w:r>
    </w:p>
    <w:p w14:paraId="41B5E190" w14:textId="77777777" w:rsidR="003D7FA3" w:rsidRPr="002D7B6C" w:rsidRDefault="003D7FA3" w:rsidP="00813544">
      <w:pPr>
        <w:spacing w:after="0" w:line="276" w:lineRule="auto"/>
        <w:jc w:val="both"/>
        <w:rPr>
          <w:rFonts w:ascii="Open Sans" w:hAnsi="Open Sans" w:cs="Open Sans"/>
        </w:rPr>
      </w:pPr>
    </w:p>
    <w:p w14:paraId="799B1C16" w14:textId="6C1C92D1" w:rsidR="003D7FA3" w:rsidRPr="002D7B6C" w:rsidRDefault="003D7FA3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 xml:space="preserve">Zahtjev </w:t>
      </w:r>
      <w:r w:rsidR="009B3942">
        <w:rPr>
          <w:rFonts w:ascii="Open Sans" w:hAnsi="Open Sans" w:cs="Open Sans"/>
        </w:rPr>
        <w:t>se</w:t>
      </w:r>
      <w:r w:rsidRPr="002D7B6C">
        <w:rPr>
          <w:rFonts w:ascii="Open Sans" w:hAnsi="Open Sans" w:cs="Open Sans"/>
        </w:rPr>
        <w:t xml:space="preserve"> podnosi Agenciji za plaćanja na Obrascu V »Analize proizvoda« do 15. srpnja </w:t>
      </w:r>
      <w:r w:rsidR="00DC170F">
        <w:rPr>
          <w:rFonts w:ascii="Open Sans" w:hAnsi="Open Sans" w:cs="Open Sans"/>
        </w:rPr>
        <w:t>2026.</w:t>
      </w:r>
      <w:r w:rsidRPr="002D7B6C">
        <w:rPr>
          <w:rFonts w:ascii="Open Sans" w:hAnsi="Open Sans" w:cs="Open Sans"/>
        </w:rPr>
        <w:t xml:space="preserve"> godine (Poveznica na obrazac: </w:t>
      </w:r>
      <w:hyperlink r:id="rId33" w:history="1">
        <w:r w:rsidRPr="002D7B6C">
          <w:rPr>
            <w:rStyle w:val="Hiperveza"/>
            <w:rFonts w:ascii="Open Sans" w:hAnsi="Open Sans" w:cs="Open Sans"/>
          </w:rPr>
          <w:t>Obrazac-V-Analize-proizvoda.pdf</w:t>
        </w:r>
      </w:hyperlink>
      <w:r w:rsidRPr="002D7B6C">
        <w:rPr>
          <w:rFonts w:ascii="Open Sans" w:hAnsi="Open Sans" w:cs="Open Sans"/>
        </w:rPr>
        <w:t>).</w:t>
      </w:r>
    </w:p>
    <w:p w14:paraId="4E9182D5" w14:textId="77777777" w:rsidR="003D7FA3" w:rsidRPr="002D7B6C" w:rsidRDefault="003D7FA3" w:rsidP="00813544">
      <w:pPr>
        <w:spacing w:after="0" w:line="276" w:lineRule="auto"/>
        <w:jc w:val="both"/>
        <w:rPr>
          <w:rFonts w:ascii="Open Sans" w:hAnsi="Open Sans" w:cs="Open Sans"/>
        </w:rPr>
      </w:pPr>
    </w:p>
    <w:p w14:paraId="3F55158C" w14:textId="1F396007" w:rsidR="003D7FA3" w:rsidRPr="002D7B6C" w:rsidRDefault="003D7FA3" w:rsidP="00813544">
      <w:pPr>
        <w:spacing w:after="0" w:line="276" w:lineRule="auto"/>
        <w:jc w:val="both"/>
        <w:rPr>
          <w:rFonts w:ascii="Open Sans" w:hAnsi="Open Sans" w:cs="Open Sans"/>
          <w:u w:val="single"/>
        </w:rPr>
      </w:pPr>
      <w:r w:rsidRPr="002D7B6C">
        <w:rPr>
          <w:rFonts w:ascii="Open Sans" w:hAnsi="Open Sans" w:cs="Open Sans"/>
          <w:u w:val="single"/>
        </w:rPr>
        <w:t xml:space="preserve">Uz </w:t>
      </w:r>
      <w:r w:rsidR="00DC170F">
        <w:rPr>
          <w:rFonts w:ascii="Open Sans" w:hAnsi="Open Sans" w:cs="Open Sans"/>
          <w:u w:val="single"/>
        </w:rPr>
        <w:t>Z</w:t>
      </w:r>
      <w:r w:rsidRPr="002D7B6C">
        <w:rPr>
          <w:rFonts w:ascii="Open Sans" w:hAnsi="Open Sans" w:cs="Open Sans"/>
          <w:u w:val="single"/>
        </w:rPr>
        <w:t>ahtjev se prilažu:</w:t>
      </w:r>
    </w:p>
    <w:p w14:paraId="3E28727A" w14:textId="77777777" w:rsidR="003D7FA3" w:rsidRPr="002D7B6C" w:rsidRDefault="003D7FA3" w:rsidP="00813544">
      <w:pPr>
        <w:spacing w:after="0" w:line="276" w:lineRule="auto"/>
        <w:jc w:val="both"/>
        <w:rPr>
          <w:rFonts w:ascii="Open Sans" w:hAnsi="Open Sans" w:cs="Open Sans"/>
          <w:u w:val="single"/>
        </w:rPr>
      </w:pPr>
    </w:p>
    <w:p w14:paraId="30BC8B43" w14:textId="77777777" w:rsidR="003D7FA3" w:rsidRPr="002D7B6C" w:rsidRDefault="003D7FA3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lastRenderedPageBreak/>
        <w:t>– preslika originala računa i dokazi sukladno Pravilniku, koji moraju sadržavati podatke o broju uzoraka i parametara po uzorku na kojima je obavljeno ispitivanje i</w:t>
      </w:r>
    </w:p>
    <w:p w14:paraId="4C37541E" w14:textId="77777777" w:rsidR="003D7FA3" w:rsidRPr="002D7B6C" w:rsidRDefault="003D7FA3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– nalaz/izvještaj ispitivanja koji mora sadržavati podatke/rezultate obavljenih ispitivanja.</w:t>
      </w:r>
    </w:p>
    <w:p w14:paraId="01A2E762" w14:textId="77777777" w:rsidR="003D7FA3" w:rsidRPr="002D7B6C" w:rsidRDefault="003D7FA3" w:rsidP="003D7FA3">
      <w:pPr>
        <w:spacing w:after="0" w:line="276" w:lineRule="auto"/>
        <w:rPr>
          <w:rFonts w:ascii="Open Sans" w:hAnsi="Open Sans" w:cs="Open Sans"/>
        </w:rPr>
      </w:pPr>
    </w:p>
    <w:p w14:paraId="61933DF7" w14:textId="77777777" w:rsidR="003D7FA3" w:rsidRPr="002D7B6C" w:rsidRDefault="003D7FA3" w:rsidP="00566D8D">
      <w:pPr>
        <w:spacing w:after="0" w:line="276" w:lineRule="auto"/>
        <w:jc w:val="center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ZAHTJEV I SVA DOKUMENTACIJA UČITAVA SE U ZIP KOMPRIMIRANU MAPU U PDF FORMATU.</w:t>
      </w:r>
    </w:p>
    <w:p w14:paraId="68BD22BE" w14:textId="77777777" w:rsidR="00503FBF" w:rsidRPr="002D7B6C" w:rsidRDefault="00503FBF" w:rsidP="003D7FA3">
      <w:pPr>
        <w:spacing w:after="0" w:line="276" w:lineRule="auto"/>
        <w:rPr>
          <w:rFonts w:ascii="Open Sans" w:hAnsi="Open Sans" w:cs="Open Sans"/>
        </w:rPr>
      </w:pPr>
    </w:p>
    <w:p w14:paraId="3AEABB8D" w14:textId="16C9094C" w:rsidR="00503FBF" w:rsidRPr="00A73AD8" w:rsidRDefault="00503FBF" w:rsidP="00503FBF">
      <w:pPr>
        <w:pStyle w:val="Odlomakpopisa"/>
        <w:numPr>
          <w:ilvl w:val="0"/>
          <w:numId w:val="1"/>
        </w:numPr>
        <w:spacing w:after="0" w:line="276" w:lineRule="auto"/>
        <w:jc w:val="center"/>
        <w:rPr>
          <w:rFonts w:ascii="Open Sans" w:hAnsi="Open Sans" w:cs="Open Sans"/>
          <w:b/>
        </w:rPr>
      </w:pPr>
      <w:r w:rsidRPr="00A73AD8">
        <w:rPr>
          <w:rFonts w:ascii="Open Sans" w:hAnsi="Open Sans" w:cs="Open Sans"/>
          <w:b/>
        </w:rPr>
        <w:t>Očuvanje ili povećanje postojećeg broja košnica</w:t>
      </w:r>
    </w:p>
    <w:p w14:paraId="5A29D29C" w14:textId="77777777" w:rsidR="00503FBF" w:rsidRPr="002D7B6C" w:rsidRDefault="00503FBF" w:rsidP="00813544">
      <w:pPr>
        <w:spacing w:after="0" w:line="276" w:lineRule="auto"/>
        <w:jc w:val="both"/>
        <w:rPr>
          <w:rFonts w:ascii="Open Sans" w:hAnsi="Open Sans" w:cs="Open Sans"/>
        </w:rPr>
      </w:pPr>
    </w:p>
    <w:p w14:paraId="118181F7" w14:textId="397663A7" w:rsidR="00503FBF" w:rsidRPr="002D7B6C" w:rsidRDefault="00503FBF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Intervencijom Očuvanje ili povećanje postojećeg broja košnica</w:t>
      </w:r>
      <w:r w:rsidR="00361408">
        <w:rPr>
          <w:rFonts w:ascii="Open Sans" w:hAnsi="Open Sans" w:cs="Open Sans"/>
        </w:rPr>
        <w:t xml:space="preserve"> </w:t>
      </w:r>
      <w:r w:rsidRPr="002D7B6C">
        <w:rPr>
          <w:rFonts w:ascii="Open Sans" w:hAnsi="Open Sans" w:cs="Open Sans"/>
        </w:rPr>
        <w:t xml:space="preserve"> dodjeljuje se potpora za:</w:t>
      </w:r>
    </w:p>
    <w:p w14:paraId="3063ABA9" w14:textId="77777777" w:rsidR="00503FBF" w:rsidRPr="002D7B6C" w:rsidRDefault="00503FBF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– nabavu selekcioniranih matica pčela od uzgajivača matica pčela koji su ažurirani u Evidenciji i Registru uzgajivača matica.</w:t>
      </w:r>
    </w:p>
    <w:p w14:paraId="7ABD3E72" w14:textId="77777777" w:rsidR="00503FBF" w:rsidRPr="002D7B6C" w:rsidRDefault="00503FBF" w:rsidP="00813544">
      <w:pPr>
        <w:spacing w:after="0" w:line="276" w:lineRule="auto"/>
        <w:jc w:val="both"/>
        <w:rPr>
          <w:rFonts w:ascii="Open Sans" w:hAnsi="Open Sans" w:cs="Open Sans"/>
        </w:rPr>
      </w:pPr>
    </w:p>
    <w:p w14:paraId="49118344" w14:textId="77777777" w:rsidR="00503FBF" w:rsidRPr="002D7B6C" w:rsidRDefault="00503FBF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Korisnici intervencije su pčelari koji su ažurirani u Evidenciji.</w:t>
      </w:r>
    </w:p>
    <w:p w14:paraId="3FE59840" w14:textId="77777777" w:rsidR="00503FBF" w:rsidRPr="002D7B6C" w:rsidRDefault="00503FBF" w:rsidP="00813544">
      <w:pPr>
        <w:spacing w:after="0" w:line="276" w:lineRule="auto"/>
        <w:jc w:val="both"/>
        <w:rPr>
          <w:rFonts w:ascii="Open Sans" w:hAnsi="Open Sans" w:cs="Open Sans"/>
        </w:rPr>
      </w:pPr>
    </w:p>
    <w:p w14:paraId="660EB334" w14:textId="573F84D4" w:rsidR="00503FBF" w:rsidRPr="002D7B6C" w:rsidRDefault="00503FBF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 xml:space="preserve">Zahtjev </w:t>
      </w:r>
      <w:r w:rsidR="00DC170F">
        <w:rPr>
          <w:rFonts w:ascii="Open Sans" w:hAnsi="Open Sans" w:cs="Open Sans"/>
        </w:rPr>
        <w:t>se</w:t>
      </w:r>
      <w:r w:rsidRPr="002D7B6C">
        <w:rPr>
          <w:rFonts w:ascii="Open Sans" w:hAnsi="Open Sans" w:cs="Open Sans"/>
        </w:rPr>
        <w:t xml:space="preserve"> podnosi Agenciji za plaćanja na Obrascu VI »Očuvanje ili povećanje postojećeg broja košnica« do 31. srpnja </w:t>
      </w:r>
      <w:r w:rsidR="00DC170F">
        <w:rPr>
          <w:rFonts w:ascii="Open Sans" w:hAnsi="Open Sans" w:cs="Open Sans"/>
        </w:rPr>
        <w:t>2026.</w:t>
      </w:r>
      <w:r w:rsidRPr="002D7B6C">
        <w:rPr>
          <w:rFonts w:ascii="Open Sans" w:hAnsi="Open Sans" w:cs="Open Sans"/>
        </w:rPr>
        <w:t xml:space="preserve"> godine (Poveznica na obrazac: </w:t>
      </w:r>
      <w:hyperlink r:id="rId34" w:history="1">
        <w:r w:rsidRPr="002D7B6C">
          <w:rPr>
            <w:rStyle w:val="Hiperveza"/>
            <w:rFonts w:ascii="Open Sans" w:hAnsi="Open Sans" w:cs="Open Sans"/>
          </w:rPr>
          <w:t>Obrazac-VI-Ocuvanje-ili-povecanje-postojeceg-broja-kosnica.pdf</w:t>
        </w:r>
      </w:hyperlink>
      <w:r w:rsidRPr="002D7B6C">
        <w:rPr>
          <w:rFonts w:ascii="Open Sans" w:hAnsi="Open Sans" w:cs="Open Sans"/>
        </w:rPr>
        <w:t>).</w:t>
      </w:r>
    </w:p>
    <w:p w14:paraId="5CFDB791" w14:textId="77777777" w:rsidR="002C7C88" w:rsidRPr="002D7B6C" w:rsidRDefault="002C7C88" w:rsidP="00813544">
      <w:pPr>
        <w:spacing w:after="0" w:line="276" w:lineRule="auto"/>
        <w:jc w:val="both"/>
        <w:rPr>
          <w:rFonts w:ascii="Open Sans" w:hAnsi="Open Sans" w:cs="Open Sans"/>
        </w:rPr>
      </w:pPr>
    </w:p>
    <w:p w14:paraId="0C78222D" w14:textId="3AD79BD9" w:rsidR="002C7C88" w:rsidRPr="002D7B6C" w:rsidRDefault="002C7C88" w:rsidP="00813544">
      <w:pPr>
        <w:spacing w:after="0" w:line="276" w:lineRule="auto"/>
        <w:jc w:val="both"/>
        <w:rPr>
          <w:rFonts w:ascii="Open Sans" w:hAnsi="Open Sans" w:cs="Open Sans"/>
          <w:u w:val="single"/>
        </w:rPr>
      </w:pPr>
      <w:r w:rsidRPr="002D7B6C">
        <w:rPr>
          <w:rFonts w:ascii="Open Sans" w:hAnsi="Open Sans" w:cs="Open Sans"/>
          <w:u w:val="single"/>
        </w:rPr>
        <w:t xml:space="preserve">Uz </w:t>
      </w:r>
      <w:r w:rsidR="00DC170F">
        <w:rPr>
          <w:rFonts w:ascii="Open Sans" w:hAnsi="Open Sans" w:cs="Open Sans"/>
          <w:u w:val="single"/>
        </w:rPr>
        <w:t>Z</w:t>
      </w:r>
      <w:r w:rsidRPr="002D7B6C">
        <w:rPr>
          <w:rFonts w:ascii="Open Sans" w:hAnsi="Open Sans" w:cs="Open Sans"/>
          <w:u w:val="single"/>
        </w:rPr>
        <w:t>ahtjev se prilažu:</w:t>
      </w:r>
    </w:p>
    <w:p w14:paraId="77C3CC6B" w14:textId="77777777" w:rsidR="002C7C88" w:rsidRPr="002D7B6C" w:rsidRDefault="002C7C88" w:rsidP="00813544">
      <w:pPr>
        <w:spacing w:after="0" w:line="276" w:lineRule="auto"/>
        <w:jc w:val="both"/>
        <w:rPr>
          <w:rFonts w:ascii="Open Sans" w:hAnsi="Open Sans" w:cs="Open Sans"/>
          <w:u w:val="single"/>
        </w:rPr>
      </w:pPr>
    </w:p>
    <w:p w14:paraId="2D862E4B" w14:textId="7C829DB5" w:rsidR="002C7C88" w:rsidRPr="002D7B6C" w:rsidRDefault="002C7C88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 xml:space="preserve">– preslika originala računa i dokazi sukladno Pravilniku ili u slučaju da prodavatelj – uzgajivač matica nije u sustavu poreza na dohodak, preslike otkupnih blokova. Otkupni blokovi i računi moraju biti izdani i plaćeni do trenutka podnošenja </w:t>
      </w:r>
      <w:r w:rsidR="00DC170F">
        <w:rPr>
          <w:rFonts w:ascii="Open Sans" w:hAnsi="Open Sans" w:cs="Open Sans"/>
        </w:rPr>
        <w:t>Z</w:t>
      </w:r>
      <w:r w:rsidRPr="002D7B6C">
        <w:rPr>
          <w:rFonts w:ascii="Open Sans" w:hAnsi="Open Sans" w:cs="Open Sans"/>
        </w:rPr>
        <w:t xml:space="preserve">ahtjeva tekuće intervencijske godine te moraju sadržavati podatke o broju kupljenih selekcioniranih matica pčela. </w:t>
      </w:r>
    </w:p>
    <w:p w14:paraId="218E5016" w14:textId="77777777" w:rsidR="002C7C88" w:rsidRPr="002D7B6C" w:rsidRDefault="002C7C88" w:rsidP="00566D8D">
      <w:pPr>
        <w:spacing w:after="0" w:line="276" w:lineRule="auto"/>
        <w:jc w:val="center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ZAHTJEV I SVA DOKUMENTACIJA UČITAVA SE U ZIP KOMPRIMIRANU MAPU U PDF FORMATU.</w:t>
      </w:r>
    </w:p>
    <w:p w14:paraId="6D835300" w14:textId="77777777" w:rsidR="002C7C88" w:rsidRPr="004257BD" w:rsidRDefault="002C7C88" w:rsidP="002C7C88">
      <w:pPr>
        <w:spacing w:after="0" w:line="276" w:lineRule="auto"/>
        <w:rPr>
          <w:rFonts w:ascii="Open Sans" w:hAnsi="Open Sans" w:cs="Open Sans"/>
          <w:b/>
        </w:rPr>
      </w:pPr>
    </w:p>
    <w:p w14:paraId="62140FD3" w14:textId="77777777" w:rsidR="002C7C88" w:rsidRPr="004257BD" w:rsidRDefault="0085287E" w:rsidP="0085287E">
      <w:pPr>
        <w:pStyle w:val="Odlomakpopisa"/>
        <w:numPr>
          <w:ilvl w:val="0"/>
          <w:numId w:val="1"/>
        </w:numPr>
        <w:spacing w:after="0" w:line="276" w:lineRule="auto"/>
        <w:jc w:val="center"/>
        <w:rPr>
          <w:rFonts w:ascii="Open Sans" w:hAnsi="Open Sans" w:cs="Open Sans"/>
          <w:b/>
        </w:rPr>
      </w:pPr>
      <w:r w:rsidRPr="004257BD">
        <w:rPr>
          <w:rFonts w:ascii="Open Sans" w:hAnsi="Open Sans" w:cs="Open Sans"/>
          <w:b/>
        </w:rPr>
        <w:t>Suradnja sa specijaliziranim tijelima za provedbu istraživačkih programa u području pčelarstva i pčelarskih proizvoda</w:t>
      </w:r>
    </w:p>
    <w:p w14:paraId="36AFEFFD" w14:textId="77777777" w:rsidR="0085287E" w:rsidRPr="002D7B6C" w:rsidRDefault="0085287E" w:rsidP="0085287E">
      <w:pPr>
        <w:spacing w:after="0" w:line="276" w:lineRule="auto"/>
        <w:jc w:val="center"/>
        <w:rPr>
          <w:rFonts w:ascii="Open Sans" w:hAnsi="Open Sans" w:cs="Open Sans"/>
        </w:rPr>
      </w:pPr>
    </w:p>
    <w:p w14:paraId="25823713" w14:textId="59B13D98" w:rsidR="0085287E" w:rsidRPr="002D7B6C" w:rsidRDefault="0085287E" w:rsidP="00813544">
      <w:pPr>
        <w:spacing w:after="0" w:line="276" w:lineRule="auto"/>
        <w:jc w:val="both"/>
        <w:rPr>
          <w:rFonts w:ascii="Open Sans" w:hAnsi="Open Sans" w:cs="Open Sans"/>
        </w:rPr>
      </w:pPr>
    </w:p>
    <w:p w14:paraId="0F87A1C2" w14:textId="5A6702C3" w:rsidR="0085287E" w:rsidRPr="002D7B6C" w:rsidRDefault="0085287E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 xml:space="preserve">Zahtjev za isplatu intervencije, znanstveno-istraživačke institucije čiji je projekt odabran na Javnom natječaju, podnose Agenciji za plaćanja na Obrascu VII »Istraživački programi u pčelarstvu« do 31. srpnja </w:t>
      </w:r>
      <w:r w:rsidR="00215337">
        <w:rPr>
          <w:rFonts w:ascii="Open Sans" w:hAnsi="Open Sans" w:cs="Open Sans"/>
        </w:rPr>
        <w:t>2026.</w:t>
      </w:r>
      <w:r w:rsidRPr="002D7B6C">
        <w:rPr>
          <w:rFonts w:ascii="Open Sans" w:hAnsi="Open Sans" w:cs="Open Sans"/>
        </w:rPr>
        <w:t xml:space="preserve"> godine (Poveznica na obrazac: </w:t>
      </w:r>
      <w:hyperlink r:id="rId35" w:history="1">
        <w:r w:rsidRPr="002D7B6C">
          <w:rPr>
            <w:rStyle w:val="Hiperveza"/>
            <w:rFonts w:ascii="Open Sans" w:hAnsi="Open Sans" w:cs="Open Sans"/>
          </w:rPr>
          <w:t>Obrazac-VII-Istrazivacki-programi-u-pcelarstvu.pdf</w:t>
        </w:r>
      </w:hyperlink>
      <w:r w:rsidRPr="002D7B6C">
        <w:rPr>
          <w:rFonts w:ascii="Open Sans" w:hAnsi="Open Sans" w:cs="Open Sans"/>
        </w:rPr>
        <w:t>).</w:t>
      </w:r>
    </w:p>
    <w:p w14:paraId="61553863" w14:textId="77777777" w:rsidR="0085287E" w:rsidRPr="002D7B6C" w:rsidRDefault="0085287E" w:rsidP="00813544">
      <w:pPr>
        <w:spacing w:after="0" w:line="276" w:lineRule="auto"/>
        <w:jc w:val="both"/>
        <w:rPr>
          <w:rFonts w:ascii="Open Sans" w:hAnsi="Open Sans" w:cs="Open Sans"/>
        </w:rPr>
      </w:pPr>
    </w:p>
    <w:p w14:paraId="1D610E8D" w14:textId="7F4E2B5C" w:rsidR="0085287E" w:rsidRPr="002D7B6C" w:rsidRDefault="0085287E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Zahtjev mora sadržavati preslike originala računa izdanih i plaćenih od datuma izdavanja Odluke o odabiru projekta do trenutka podnošenja zahtjeva za tekuću intervencijsku godinu</w:t>
      </w:r>
      <w:r w:rsidR="00A46ACC">
        <w:rPr>
          <w:rFonts w:ascii="Open Sans" w:hAnsi="Open Sans" w:cs="Open Sans"/>
        </w:rPr>
        <w:t>,</w:t>
      </w:r>
      <w:r w:rsidRPr="002D7B6C">
        <w:rPr>
          <w:rFonts w:ascii="Open Sans" w:hAnsi="Open Sans" w:cs="Open Sans"/>
        </w:rPr>
        <w:t xml:space="preserve"> u skladu s odabranom ponudom i Odlukom o odabiru projekta</w:t>
      </w:r>
      <w:r w:rsidR="00A46ACC">
        <w:rPr>
          <w:rFonts w:ascii="Open Sans" w:hAnsi="Open Sans" w:cs="Open Sans"/>
        </w:rPr>
        <w:t>,</w:t>
      </w:r>
      <w:r w:rsidRPr="002D7B6C">
        <w:rPr>
          <w:rFonts w:ascii="Open Sans" w:hAnsi="Open Sans" w:cs="Open Sans"/>
        </w:rPr>
        <w:t xml:space="preserve"> kao i dodatnu dokumentaciju u skladu s Javnim natječajem te dokumentaciju i dokaze sukladno Pravilniku.</w:t>
      </w:r>
    </w:p>
    <w:p w14:paraId="2F77EFDF" w14:textId="77777777" w:rsidR="0085287E" w:rsidRPr="002D7B6C" w:rsidRDefault="0085287E" w:rsidP="00813544">
      <w:pPr>
        <w:spacing w:after="0" w:line="276" w:lineRule="auto"/>
        <w:jc w:val="both"/>
        <w:rPr>
          <w:rFonts w:ascii="Open Sans" w:hAnsi="Open Sans" w:cs="Open Sans"/>
        </w:rPr>
      </w:pPr>
    </w:p>
    <w:p w14:paraId="2739FDC7" w14:textId="3CE1D7C5" w:rsidR="0085287E" w:rsidRPr="002D7B6C" w:rsidRDefault="0085287E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 xml:space="preserve">Uz </w:t>
      </w:r>
      <w:r w:rsidR="00215337">
        <w:rPr>
          <w:rFonts w:ascii="Open Sans" w:hAnsi="Open Sans" w:cs="Open Sans"/>
        </w:rPr>
        <w:t>Z</w:t>
      </w:r>
      <w:r w:rsidRPr="002D7B6C">
        <w:rPr>
          <w:rFonts w:ascii="Open Sans" w:hAnsi="Open Sans" w:cs="Open Sans"/>
        </w:rPr>
        <w:t>ahtjev za isplatu korisnik je dužan dostaviti dokumentaciju na temelju koje je moguće provesti kontrolu postupka u skladu sa Zakonom o javnoj nabavi.</w:t>
      </w:r>
    </w:p>
    <w:p w14:paraId="76C984DF" w14:textId="77777777" w:rsidR="0085287E" w:rsidRPr="002D7B6C" w:rsidRDefault="0085287E" w:rsidP="00813544">
      <w:pPr>
        <w:spacing w:after="0" w:line="276" w:lineRule="auto"/>
        <w:jc w:val="both"/>
        <w:rPr>
          <w:rFonts w:ascii="Open Sans" w:hAnsi="Open Sans" w:cs="Open Sans"/>
        </w:rPr>
      </w:pPr>
    </w:p>
    <w:p w14:paraId="2BFB4717" w14:textId="77777777" w:rsidR="0085287E" w:rsidRPr="002D7B6C" w:rsidRDefault="0085287E" w:rsidP="00566D8D">
      <w:pPr>
        <w:spacing w:after="0" w:line="276" w:lineRule="auto"/>
        <w:jc w:val="center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ZAHTJEV I SVA DOKUMENTACIJA UČITAVA SE U ZIP KOMPRIMIRANU MAPU U PDF FORMATU.</w:t>
      </w:r>
    </w:p>
    <w:p w14:paraId="61E2FC5E" w14:textId="77777777" w:rsidR="0085287E" w:rsidRPr="002D7B6C" w:rsidRDefault="0085287E" w:rsidP="00813544">
      <w:pPr>
        <w:spacing w:after="0" w:line="276" w:lineRule="auto"/>
        <w:jc w:val="both"/>
        <w:rPr>
          <w:rFonts w:ascii="Open Sans" w:hAnsi="Open Sans" w:cs="Open Sans"/>
        </w:rPr>
      </w:pPr>
    </w:p>
    <w:p w14:paraId="5BF89922" w14:textId="77777777" w:rsidR="0085287E" w:rsidRPr="002D7B6C" w:rsidRDefault="0085287E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 xml:space="preserve">Znanstveno-istraživačka institucija dužna je voditi detaljnu evidenciju o stanju financirane opreme na Obrascu X »Evidencija o sufinanciranoj opremi za intervencije« (Poveznica na obrazac: </w:t>
      </w:r>
      <w:hyperlink r:id="rId36" w:history="1">
        <w:r w:rsidRPr="002D7B6C">
          <w:rPr>
            <w:rStyle w:val="Hiperveza"/>
            <w:rFonts w:ascii="Open Sans" w:hAnsi="Open Sans" w:cs="Open Sans"/>
          </w:rPr>
          <w:t>Obrazac-X-Evidencija-o-sufinanciranoj-opremi-za-intervencije.pdf</w:t>
        </w:r>
      </w:hyperlink>
      <w:r w:rsidRPr="002D7B6C">
        <w:rPr>
          <w:rFonts w:ascii="Open Sans" w:hAnsi="Open Sans" w:cs="Open Sans"/>
        </w:rPr>
        <w:t>).</w:t>
      </w:r>
    </w:p>
    <w:p w14:paraId="6B179846" w14:textId="77777777" w:rsidR="0085287E" w:rsidRPr="002D7B6C" w:rsidRDefault="0085287E" w:rsidP="00813544">
      <w:pPr>
        <w:spacing w:after="0" w:line="276" w:lineRule="auto"/>
        <w:jc w:val="both"/>
        <w:rPr>
          <w:rFonts w:ascii="Open Sans" w:hAnsi="Open Sans" w:cs="Open Sans"/>
        </w:rPr>
      </w:pPr>
    </w:p>
    <w:p w14:paraId="53622E91" w14:textId="06815DCE" w:rsidR="00D93F98" w:rsidRDefault="0085287E" w:rsidP="00813544">
      <w:pPr>
        <w:spacing w:after="0" w:line="276" w:lineRule="auto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Znanstveno-istraživačkoj instituciji se stavlja obveza namjenskog korištenja pomagala, pribora i opreme i njihovog zadržavanja u vlasništvu i posjedu do kraja razdoblja fiskalne amortizacije ili tijekom razdoblja od pet godina. Oba se razdoblja računaju od datuma stjecanja imovine ili od datuma kad je imovina stavljena na raspolaganje korisniku.</w:t>
      </w:r>
    </w:p>
    <w:p w14:paraId="78A15587" w14:textId="77777777" w:rsidR="004257BD" w:rsidRPr="004257BD" w:rsidRDefault="004257BD" w:rsidP="004257BD">
      <w:pPr>
        <w:spacing w:after="0" w:line="276" w:lineRule="auto"/>
        <w:jc w:val="center"/>
        <w:rPr>
          <w:rFonts w:ascii="Open Sans" w:hAnsi="Open Sans" w:cs="Open Sans"/>
          <w:b/>
        </w:rPr>
      </w:pPr>
    </w:p>
    <w:p w14:paraId="605B1F9E" w14:textId="77777777" w:rsidR="00D93F98" w:rsidRPr="004257BD" w:rsidRDefault="00D93F98" w:rsidP="004257BD">
      <w:pPr>
        <w:spacing w:after="0" w:line="276" w:lineRule="auto"/>
        <w:jc w:val="center"/>
        <w:rPr>
          <w:rFonts w:ascii="Open Sans" w:hAnsi="Open Sans" w:cs="Open Sans"/>
          <w:b/>
        </w:rPr>
      </w:pPr>
      <w:r w:rsidRPr="004257BD">
        <w:rPr>
          <w:rFonts w:ascii="Open Sans" w:hAnsi="Open Sans" w:cs="Open Sans"/>
          <w:b/>
        </w:rPr>
        <w:t>8. Promocija, komunikacija i marketing, uključujući aktivnosti praćenja tržišta i aktivnosti usmjerene posebno na podizanje svijesti potrošača o kvaliteti pčelarskih proizvoda</w:t>
      </w:r>
    </w:p>
    <w:p w14:paraId="22D8C8BE" w14:textId="77777777" w:rsidR="00D93F98" w:rsidRPr="002D7B6C" w:rsidRDefault="00D93F98" w:rsidP="00D93F98">
      <w:pPr>
        <w:rPr>
          <w:rFonts w:ascii="Open Sans" w:hAnsi="Open Sans" w:cs="Open Sans"/>
        </w:rPr>
      </w:pPr>
    </w:p>
    <w:p w14:paraId="7199DA6A" w14:textId="77777777" w:rsidR="00D93F98" w:rsidRPr="002D7B6C" w:rsidRDefault="00D93F98" w:rsidP="00813544">
      <w:pPr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Intervencijom Promocija, komunikacija i marketing, uključujući aktivnosti usmjerene posebno na podizanje svijesti potrošača o kvaliteti pčelarskih proizvoda dodjeljuje se potpora za:</w:t>
      </w:r>
    </w:p>
    <w:p w14:paraId="365D19F5" w14:textId="3F1F6DBE" w:rsidR="00D93F98" w:rsidRPr="002D7B6C" w:rsidRDefault="00D93F98" w:rsidP="00813544">
      <w:pPr>
        <w:pStyle w:val="Odlomakpopisa"/>
        <w:numPr>
          <w:ilvl w:val="0"/>
          <w:numId w:val="13"/>
        </w:numPr>
        <w:jc w:val="both"/>
        <w:rPr>
          <w:rFonts w:ascii="Open Sans" w:hAnsi="Open Sans" w:cs="Open Sans"/>
          <w:b/>
        </w:rPr>
      </w:pPr>
      <w:r w:rsidRPr="002D7B6C">
        <w:rPr>
          <w:rFonts w:ascii="Open Sans" w:hAnsi="Open Sans" w:cs="Open Sans"/>
          <w:b/>
        </w:rPr>
        <w:t>promocija i komunikacija prema javnosti o pčelarstvu i pčelinjim proizvodima</w:t>
      </w:r>
    </w:p>
    <w:p w14:paraId="2CB992D0" w14:textId="33C1EF4F" w:rsidR="00D93F98" w:rsidRPr="002D7B6C" w:rsidRDefault="00D93F98" w:rsidP="00813544">
      <w:pPr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 xml:space="preserve">Korisnici su pčelari ažurirani u Evidenciji za godinu podnošenja </w:t>
      </w:r>
      <w:r w:rsidR="00215337">
        <w:rPr>
          <w:rFonts w:ascii="Open Sans" w:hAnsi="Open Sans" w:cs="Open Sans"/>
        </w:rPr>
        <w:t>Z</w:t>
      </w:r>
      <w:r w:rsidRPr="002D7B6C">
        <w:rPr>
          <w:rFonts w:ascii="Open Sans" w:hAnsi="Open Sans" w:cs="Open Sans"/>
        </w:rPr>
        <w:t>ahtjeva.</w:t>
      </w:r>
    </w:p>
    <w:p w14:paraId="664201FD" w14:textId="77777777" w:rsidR="00D93F98" w:rsidRPr="002D7B6C" w:rsidRDefault="00D93F98" w:rsidP="00813544">
      <w:pPr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Prihvatljivi troškovi su troškovi izrade web-stranice te izrada i tisak promotivnih materijala kao što su letci, brošure, plakati, majice s promotivnim logom, rokovnici i slično.</w:t>
      </w:r>
    </w:p>
    <w:p w14:paraId="0D532B3E" w14:textId="3418E83F" w:rsidR="00D93F98" w:rsidRPr="002D7B6C" w:rsidRDefault="00D93F98" w:rsidP="00813544">
      <w:pPr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 xml:space="preserve">Zahtjev </w:t>
      </w:r>
      <w:r w:rsidR="00215337">
        <w:rPr>
          <w:rFonts w:ascii="Open Sans" w:hAnsi="Open Sans" w:cs="Open Sans"/>
        </w:rPr>
        <w:t>se</w:t>
      </w:r>
      <w:r w:rsidRPr="002D7B6C">
        <w:rPr>
          <w:rFonts w:ascii="Open Sans" w:hAnsi="Open Sans" w:cs="Open Sans"/>
        </w:rPr>
        <w:t xml:space="preserve"> podnosi Agenciji za plaćanja na Obrascu VIII dio B »Promocija i komunikacija prema javnosti« do 31. srpnja </w:t>
      </w:r>
      <w:r w:rsidR="00215337">
        <w:rPr>
          <w:rFonts w:ascii="Open Sans" w:hAnsi="Open Sans" w:cs="Open Sans"/>
        </w:rPr>
        <w:t>2026.</w:t>
      </w:r>
      <w:r w:rsidRPr="002D7B6C">
        <w:rPr>
          <w:rFonts w:ascii="Open Sans" w:hAnsi="Open Sans" w:cs="Open Sans"/>
        </w:rPr>
        <w:t xml:space="preserve"> godine (Poveznica na obrazac: </w:t>
      </w:r>
      <w:hyperlink r:id="rId37" w:history="1">
        <w:r w:rsidRPr="002D7B6C">
          <w:rPr>
            <w:rStyle w:val="Hiperveza"/>
            <w:rFonts w:ascii="Open Sans" w:hAnsi="Open Sans" w:cs="Open Sans"/>
          </w:rPr>
          <w:t>Obrazac-VIII-dio-B-Promocija-i-komunikacija-prema-javnosti.pdf</w:t>
        </w:r>
      </w:hyperlink>
      <w:r w:rsidRPr="002D7B6C">
        <w:rPr>
          <w:rFonts w:ascii="Open Sans" w:hAnsi="Open Sans" w:cs="Open Sans"/>
        </w:rPr>
        <w:t>).</w:t>
      </w:r>
    </w:p>
    <w:p w14:paraId="4AAEA551" w14:textId="3A927C19" w:rsidR="00D93F98" w:rsidRPr="002D7B6C" w:rsidRDefault="00D93F98" w:rsidP="00813544">
      <w:pPr>
        <w:jc w:val="both"/>
        <w:rPr>
          <w:rFonts w:ascii="Open Sans" w:hAnsi="Open Sans" w:cs="Open Sans"/>
          <w:u w:val="single"/>
        </w:rPr>
      </w:pPr>
      <w:r w:rsidRPr="002D7B6C">
        <w:rPr>
          <w:rFonts w:ascii="Open Sans" w:hAnsi="Open Sans" w:cs="Open Sans"/>
          <w:u w:val="single"/>
        </w:rPr>
        <w:t xml:space="preserve">Uz Zahtjev </w:t>
      </w:r>
      <w:r w:rsidR="00215337">
        <w:rPr>
          <w:rFonts w:ascii="Open Sans" w:hAnsi="Open Sans" w:cs="Open Sans"/>
          <w:u w:val="single"/>
        </w:rPr>
        <w:t xml:space="preserve">se </w:t>
      </w:r>
      <w:r w:rsidRPr="002D7B6C">
        <w:rPr>
          <w:rFonts w:ascii="Open Sans" w:hAnsi="Open Sans" w:cs="Open Sans"/>
          <w:u w:val="single"/>
        </w:rPr>
        <w:t>prilažu:</w:t>
      </w:r>
    </w:p>
    <w:p w14:paraId="2908EC52" w14:textId="20AFA24D" w:rsidR="00D93F98" w:rsidRPr="002D7B6C" w:rsidRDefault="00D93F98" w:rsidP="00813544">
      <w:pPr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 xml:space="preserve">– adresa web-stranice (domena) i najam servera (hosting) ako su zakupljeni, primjerak promotivnog materijala, preslika originala računa plaćenih najkasnije do trenutka podnošenja </w:t>
      </w:r>
      <w:r w:rsidR="00215337">
        <w:rPr>
          <w:rFonts w:ascii="Open Sans" w:hAnsi="Open Sans" w:cs="Open Sans"/>
        </w:rPr>
        <w:t>Z</w:t>
      </w:r>
      <w:r w:rsidRPr="002D7B6C">
        <w:rPr>
          <w:rFonts w:ascii="Open Sans" w:hAnsi="Open Sans" w:cs="Open Sans"/>
        </w:rPr>
        <w:t>ahtjeva za tekuću intervencijsku godinu te dokazi sukladno Pravilniku.</w:t>
      </w:r>
    </w:p>
    <w:p w14:paraId="565EBBBD" w14:textId="77777777" w:rsidR="00D93F98" w:rsidRPr="002D7B6C" w:rsidRDefault="00D93F98" w:rsidP="00566D8D">
      <w:pPr>
        <w:jc w:val="center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ZAHTJEV I SVA DOKUMENTACIJA UČITAVA SE U ZIP KOMPRIMIRANU MAPU U PDF FORMATU.</w:t>
      </w:r>
    </w:p>
    <w:p w14:paraId="59CADDA8" w14:textId="3D88DD1D" w:rsidR="00D93F98" w:rsidRPr="002D7B6C" w:rsidRDefault="00D93F98" w:rsidP="00813544">
      <w:pPr>
        <w:pStyle w:val="Odlomakpopisa"/>
        <w:numPr>
          <w:ilvl w:val="0"/>
          <w:numId w:val="13"/>
        </w:numPr>
        <w:jc w:val="both"/>
        <w:rPr>
          <w:rFonts w:ascii="Open Sans" w:hAnsi="Open Sans" w:cs="Open Sans"/>
          <w:b/>
        </w:rPr>
      </w:pPr>
      <w:r w:rsidRPr="002D7B6C">
        <w:rPr>
          <w:rFonts w:ascii="Open Sans" w:hAnsi="Open Sans" w:cs="Open Sans"/>
          <w:b/>
        </w:rPr>
        <w:t>informiranje i edukacija potrošača kroz medijske aktivnosti</w:t>
      </w:r>
    </w:p>
    <w:p w14:paraId="56A6509E" w14:textId="77777777" w:rsidR="00D93F98" w:rsidRPr="002D7B6C" w:rsidRDefault="00D93F98" w:rsidP="00813544">
      <w:pPr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Korisnici su organizacije pčelara upisane u Registar udruga Republike Hrvatske i proizvođačke organizacije u sektoru pčelarstva.</w:t>
      </w:r>
    </w:p>
    <w:p w14:paraId="456FAE64" w14:textId="77777777" w:rsidR="00D93F98" w:rsidRPr="002D7B6C" w:rsidRDefault="00D93F98" w:rsidP="00813544">
      <w:pPr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lastRenderedPageBreak/>
        <w:t>Prihvatljivi troškovi su troškovi promotivnih aktivnosti putem:</w:t>
      </w:r>
    </w:p>
    <w:p w14:paraId="688208DE" w14:textId="77777777" w:rsidR="00D93F98" w:rsidRPr="002D7B6C" w:rsidRDefault="00D93F98" w:rsidP="00813544">
      <w:pPr>
        <w:spacing w:after="0"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– elektroničkih medija (televizija, radio i internetski portali) i</w:t>
      </w:r>
    </w:p>
    <w:p w14:paraId="5F9B24FB" w14:textId="77777777" w:rsidR="00D93F98" w:rsidRPr="002D7B6C" w:rsidRDefault="00D93F98" w:rsidP="00813544">
      <w:pPr>
        <w:spacing w:after="0" w:line="276" w:lineRule="auto"/>
        <w:contextualSpacing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– tiskanih medija (tiskovine).</w:t>
      </w:r>
    </w:p>
    <w:p w14:paraId="5DE6A672" w14:textId="77777777" w:rsidR="00D93F98" w:rsidRPr="002D7B6C" w:rsidRDefault="00D93F98" w:rsidP="00813544">
      <w:pPr>
        <w:spacing w:line="276" w:lineRule="auto"/>
        <w:contextualSpacing/>
        <w:jc w:val="both"/>
        <w:rPr>
          <w:rFonts w:ascii="Open Sans" w:hAnsi="Open Sans" w:cs="Open Sans"/>
        </w:rPr>
      </w:pPr>
    </w:p>
    <w:p w14:paraId="748C4784" w14:textId="7DBF9DE2" w:rsidR="00D93F98" w:rsidRPr="002D7B6C" w:rsidRDefault="00D93F98" w:rsidP="00813544">
      <w:pPr>
        <w:spacing w:line="276" w:lineRule="auto"/>
        <w:contextualSpacing/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 xml:space="preserve">Zahtjev </w:t>
      </w:r>
      <w:r w:rsidR="00215337">
        <w:rPr>
          <w:rFonts w:ascii="Open Sans" w:hAnsi="Open Sans" w:cs="Open Sans"/>
        </w:rPr>
        <w:t>se</w:t>
      </w:r>
      <w:r w:rsidRPr="002D7B6C">
        <w:rPr>
          <w:rFonts w:ascii="Open Sans" w:hAnsi="Open Sans" w:cs="Open Sans"/>
        </w:rPr>
        <w:t xml:space="preserve"> podnosi Agenciji za plaćanja na Obrascu VIII dio C »Informiranje i edukacija potrošača« do 31. srpnja </w:t>
      </w:r>
      <w:r w:rsidR="00215337">
        <w:rPr>
          <w:rFonts w:ascii="Open Sans" w:hAnsi="Open Sans" w:cs="Open Sans"/>
        </w:rPr>
        <w:t>2026.</w:t>
      </w:r>
      <w:r w:rsidRPr="002D7B6C">
        <w:rPr>
          <w:rFonts w:ascii="Open Sans" w:hAnsi="Open Sans" w:cs="Open Sans"/>
        </w:rPr>
        <w:t xml:space="preserve"> godine (Poveznica na obrazac: </w:t>
      </w:r>
      <w:hyperlink r:id="rId38" w:history="1">
        <w:r w:rsidRPr="002D7B6C">
          <w:rPr>
            <w:rStyle w:val="Hiperveza"/>
            <w:rFonts w:ascii="Open Sans" w:hAnsi="Open Sans" w:cs="Open Sans"/>
          </w:rPr>
          <w:t>Obrazac-VIII-dio-C-Informiranje-i-edukacija-potrosaca.pdf</w:t>
        </w:r>
      </w:hyperlink>
      <w:r w:rsidRPr="002D7B6C">
        <w:rPr>
          <w:rFonts w:ascii="Open Sans" w:hAnsi="Open Sans" w:cs="Open Sans"/>
        </w:rPr>
        <w:t>).</w:t>
      </w:r>
    </w:p>
    <w:p w14:paraId="44A08691" w14:textId="77777777" w:rsidR="00D93F98" w:rsidRPr="002D7B6C" w:rsidRDefault="00D93F98" w:rsidP="00813544">
      <w:pPr>
        <w:jc w:val="both"/>
        <w:rPr>
          <w:rFonts w:ascii="Open Sans" w:hAnsi="Open Sans" w:cs="Open Sans"/>
          <w:u w:val="single"/>
        </w:rPr>
      </w:pPr>
    </w:p>
    <w:p w14:paraId="5D574D01" w14:textId="3B18E475" w:rsidR="00D93F98" w:rsidRPr="002D7B6C" w:rsidRDefault="00D93F98" w:rsidP="00813544">
      <w:pPr>
        <w:jc w:val="both"/>
        <w:rPr>
          <w:rFonts w:ascii="Open Sans" w:hAnsi="Open Sans" w:cs="Open Sans"/>
          <w:u w:val="single"/>
        </w:rPr>
      </w:pPr>
      <w:r w:rsidRPr="002D7B6C">
        <w:rPr>
          <w:rFonts w:ascii="Open Sans" w:hAnsi="Open Sans" w:cs="Open Sans"/>
          <w:u w:val="single"/>
        </w:rPr>
        <w:t xml:space="preserve">Uz Zahtjev </w:t>
      </w:r>
      <w:r w:rsidR="00215337">
        <w:rPr>
          <w:rFonts w:ascii="Open Sans" w:hAnsi="Open Sans" w:cs="Open Sans"/>
          <w:u w:val="single"/>
        </w:rPr>
        <w:t xml:space="preserve">se </w:t>
      </w:r>
      <w:r w:rsidRPr="002D7B6C">
        <w:rPr>
          <w:rFonts w:ascii="Open Sans" w:hAnsi="Open Sans" w:cs="Open Sans"/>
          <w:u w:val="single"/>
        </w:rPr>
        <w:t>prilažu:</w:t>
      </w:r>
    </w:p>
    <w:p w14:paraId="79320184" w14:textId="59E7E724" w:rsidR="00D93F98" w:rsidRPr="002D7B6C" w:rsidRDefault="00D93F98" w:rsidP="00813544">
      <w:pPr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 xml:space="preserve">– preslika ugovora/ponude sklopljenog s poslovnim subjektom, preslika originala računa plaćenih najkasnije do trenutka podnošenja </w:t>
      </w:r>
      <w:r w:rsidR="00215337">
        <w:rPr>
          <w:rFonts w:ascii="Open Sans" w:hAnsi="Open Sans" w:cs="Open Sans"/>
        </w:rPr>
        <w:t>Z</w:t>
      </w:r>
      <w:r w:rsidRPr="002D7B6C">
        <w:rPr>
          <w:rFonts w:ascii="Open Sans" w:hAnsi="Open Sans" w:cs="Open Sans"/>
        </w:rPr>
        <w:t>ahtjeva za tekuću intervencijsku godinu te dokazi sukladno Pravilniku</w:t>
      </w:r>
    </w:p>
    <w:p w14:paraId="0E712336" w14:textId="77777777" w:rsidR="00D93F98" w:rsidRPr="002D7B6C" w:rsidRDefault="00D93F98" w:rsidP="00813544">
      <w:pPr>
        <w:jc w:val="both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– za promotivne aktivnosti putem internetskih portala, na računu mora biti navedeno ime i domena portala te usluge koje su zakupljene za promotivne aktivnosti (baneri, članci, objave, video i slično).</w:t>
      </w:r>
    </w:p>
    <w:p w14:paraId="256084A4" w14:textId="77777777" w:rsidR="00D93F98" w:rsidRPr="002D7B6C" w:rsidRDefault="00D93F98" w:rsidP="00566D8D">
      <w:pPr>
        <w:jc w:val="center"/>
        <w:rPr>
          <w:rFonts w:ascii="Open Sans" w:hAnsi="Open Sans" w:cs="Open Sans"/>
        </w:rPr>
      </w:pPr>
      <w:r w:rsidRPr="002D7B6C">
        <w:rPr>
          <w:rFonts w:ascii="Open Sans" w:hAnsi="Open Sans" w:cs="Open Sans"/>
        </w:rPr>
        <w:t>ZAHTJEV I SVA DOKUMENTACIJA UČITAVA SE U ZIP KOMPRIMIRANU MAPU U PDF FORMATU.</w:t>
      </w:r>
    </w:p>
    <w:p w14:paraId="02CD5FFF" w14:textId="77777777" w:rsidR="00D93F98" w:rsidRPr="002D7B6C" w:rsidRDefault="00D93F98" w:rsidP="00D93F98">
      <w:pPr>
        <w:rPr>
          <w:rFonts w:ascii="Open Sans" w:hAnsi="Open Sans" w:cs="Open Sans"/>
        </w:rPr>
      </w:pPr>
    </w:p>
    <w:p w14:paraId="1BE87A01" w14:textId="77777777" w:rsidR="00D93F98" w:rsidRPr="002D7B6C" w:rsidRDefault="00D93F98" w:rsidP="00D93F98">
      <w:pPr>
        <w:rPr>
          <w:rFonts w:ascii="Open Sans" w:hAnsi="Open Sans" w:cs="Open Sans"/>
        </w:rPr>
      </w:pPr>
    </w:p>
    <w:sectPr w:rsidR="00D93F98" w:rsidRPr="002D7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3C0AF" w14:textId="77777777" w:rsidR="002100FC" w:rsidRDefault="002100FC" w:rsidP="007D2B92">
      <w:pPr>
        <w:spacing w:after="0" w:line="240" w:lineRule="auto"/>
      </w:pPr>
      <w:r>
        <w:separator/>
      </w:r>
    </w:p>
  </w:endnote>
  <w:endnote w:type="continuationSeparator" w:id="0">
    <w:p w14:paraId="05BABECF" w14:textId="77777777" w:rsidR="002100FC" w:rsidRDefault="002100FC" w:rsidP="007D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4AAD0" w14:textId="77777777" w:rsidR="002100FC" w:rsidRDefault="002100FC" w:rsidP="007D2B92">
      <w:pPr>
        <w:spacing w:after="0" w:line="240" w:lineRule="auto"/>
      </w:pPr>
      <w:r>
        <w:separator/>
      </w:r>
    </w:p>
  </w:footnote>
  <w:footnote w:type="continuationSeparator" w:id="0">
    <w:p w14:paraId="04956E1E" w14:textId="77777777" w:rsidR="002100FC" w:rsidRDefault="002100FC" w:rsidP="007D2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D15DF"/>
    <w:multiLevelType w:val="hybridMultilevel"/>
    <w:tmpl w:val="61A8CBC2"/>
    <w:lvl w:ilvl="0" w:tplc="36C2106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96A97"/>
    <w:multiLevelType w:val="hybridMultilevel"/>
    <w:tmpl w:val="D81EAB24"/>
    <w:lvl w:ilvl="0" w:tplc="041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0DC737B0"/>
    <w:multiLevelType w:val="hybridMultilevel"/>
    <w:tmpl w:val="97ECCB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425A0"/>
    <w:multiLevelType w:val="hybridMultilevel"/>
    <w:tmpl w:val="A7BC7166"/>
    <w:lvl w:ilvl="0" w:tplc="DC04488C">
      <w:start w:val="5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666ED"/>
    <w:multiLevelType w:val="hybridMultilevel"/>
    <w:tmpl w:val="0E541054"/>
    <w:lvl w:ilvl="0" w:tplc="3EC2E808">
      <w:start w:val="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E72F3"/>
    <w:multiLevelType w:val="hybridMultilevel"/>
    <w:tmpl w:val="5B449C80"/>
    <w:lvl w:ilvl="0" w:tplc="840EA4EC">
      <w:start w:val="2"/>
      <w:numFmt w:val="bullet"/>
      <w:lvlText w:val="–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B6623"/>
    <w:multiLevelType w:val="hybridMultilevel"/>
    <w:tmpl w:val="5D26D094"/>
    <w:lvl w:ilvl="0" w:tplc="CB74C886">
      <w:start w:val="4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37A0463F"/>
    <w:multiLevelType w:val="hybridMultilevel"/>
    <w:tmpl w:val="11A06EE8"/>
    <w:lvl w:ilvl="0" w:tplc="7422AC50">
      <w:start w:val="5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2621C"/>
    <w:multiLevelType w:val="hybridMultilevel"/>
    <w:tmpl w:val="97ECCB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93A6B"/>
    <w:multiLevelType w:val="hybridMultilevel"/>
    <w:tmpl w:val="52A04F7A"/>
    <w:lvl w:ilvl="0" w:tplc="2E1EBD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07CD0"/>
    <w:multiLevelType w:val="hybridMultilevel"/>
    <w:tmpl w:val="61C071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91B8D"/>
    <w:multiLevelType w:val="hybridMultilevel"/>
    <w:tmpl w:val="61B61B9C"/>
    <w:lvl w:ilvl="0" w:tplc="D7D0CA82">
      <w:start w:val="2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7219D"/>
    <w:multiLevelType w:val="hybridMultilevel"/>
    <w:tmpl w:val="00EA4E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81FA8"/>
    <w:multiLevelType w:val="hybridMultilevel"/>
    <w:tmpl w:val="CB0894C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F3B15"/>
    <w:multiLevelType w:val="hybridMultilevel"/>
    <w:tmpl w:val="7C84343C"/>
    <w:lvl w:ilvl="0" w:tplc="041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 w15:restartNumberingAfterBreak="0">
    <w:nsid w:val="75B33102"/>
    <w:multiLevelType w:val="hybridMultilevel"/>
    <w:tmpl w:val="35E851CA"/>
    <w:lvl w:ilvl="0" w:tplc="9496D48A">
      <w:start w:val="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F1EE3"/>
    <w:multiLevelType w:val="hybridMultilevel"/>
    <w:tmpl w:val="73029D38"/>
    <w:lvl w:ilvl="0" w:tplc="A13AD85A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7" w15:restartNumberingAfterBreak="0">
    <w:nsid w:val="7BF37F3E"/>
    <w:multiLevelType w:val="hybridMultilevel"/>
    <w:tmpl w:val="378A2B3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4"/>
  </w:num>
  <w:num w:numId="5">
    <w:abstractNumId w:val="11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9"/>
  </w:num>
  <w:num w:numId="13">
    <w:abstractNumId w:val="13"/>
  </w:num>
  <w:num w:numId="14">
    <w:abstractNumId w:val="6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D39"/>
    <w:rsid w:val="00001911"/>
    <w:rsid w:val="00050B08"/>
    <w:rsid w:val="000E60EC"/>
    <w:rsid w:val="00107FC8"/>
    <w:rsid w:val="0015788B"/>
    <w:rsid w:val="001632DB"/>
    <w:rsid w:val="00175DB5"/>
    <w:rsid w:val="001B19C9"/>
    <w:rsid w:val="001F20AE"/>
    <w:rsid w:val="001F5CAD"/>
    <w:rsid w:val="0020369B"/>
    <w:rsid w:val="002100FC"/>
    <w:rsid w:val="00215337"/>
    <w:rsid w:val="002207A3"/>
    <w:rsid w:val="0024403A"/>
    <w:rsid w:val="00281698"/>
    <w:rsid w:val="002C7C88"/>
    <w:rsid w:val="002D7B6C"/>
    <w:rsid w:val="002E3E65"/>
    <w:rsid w:val="0030524E"/>
    <w:rsid w:val="00361408"/>
    <w:rsid w:val="003804D6"/>
    <w:rsid w:val="003C5441"/>
    <w:rsid w:val="003D7FA3"/>
    <w:rsid w:val="004257BD"/>
    <w:rsid w:val="00454808"/>
    <w:rsid w:val="004B18EB"/>
    <w:rsid w:val="004B524A"/>
    <w:rsid w:val="00503FBF"/>
    <w:rsid w:val="00504E8C"/>
    <w:rsid w:val="00522203"/>
    <w:rsid w:val="00560494"/>
    <w:rsid w:val="0056427E"/>
    <w:rsid w:val="00566D8D"/>
    <w:rsid w:val="005B4169"/>
    <w:rsid w:val="005B7599"/>
    <w:rsid w:val="005D20BD"/>
    <w:rsid w:val="006652E8"/>
    <w:rsid w:val="006D5A50"/>
    <w:rsid w:val="006F0E98"/>
    <w:rsid w:val="007A3403"/>
    <w:rsid w:val="007C1BC1"/>
    <w:rsid w:val="007D2B92"/>
    <w:rsid w:val="007F1E97"/>
    <w:rsid w:val="00813544"/>
    <w:rsid w:val="0085287E"/>
    <w:rsid w:val="008C1D39"/>
    <w:rsid w:val="008C78A2"/>
    <w:rsid w:val="008D19CA"/>
    <w:rsid w:val="008F0603"/>
    <w:rsid w:val="00902C87"/>
    <w:rsid w:val="0094281F"/>
    <w:rsid w:val="009629ED"/>
    <w:rsid w:val="009806B9"/>
    <w:rsid w:val="00995CF0"/>
    <w:rsid w:val="009A6BF6"/>
    <w:rsid w:val="009B3942"/>
    <w:rsid w:val="009C1DDA"/>
    <w:rsid w:val="009F1AE6"/>
    <w:rsid w:val="00A04077"/>
    <w:rsid w:val="00A41167"/>
    <w:rsid w:val="00A42149"/>
    <w:rsid w:val="00A46ACC"/>
    <w:rsid w:val="00A72D4E"/>
    <w:rsid w:val="00A73AD8"/>
    <w:rsid w:val="00AD6BA1"/>
    <w:rsid w:val="00AF3CA5"/>
    <w:rsid w:val="00B10740"/>
    <w:rsid w:val="00B149C0"/>
    <w:rsid w:val="00BB533C"/>
    <w:rsid w:val="00BD0408"/>
    <w:rsid w:val="00BD339D"/>
    <w:rsid w:val="00C272D6"/>
    <w:rsid w:val="00CD2FA3"/>
    <w:rsid w:val="00D23A54"/>
    <w:rsid w:val="00D93F98"/>
    <w:rsid w:val="00DC170F"/>
    <w:rsid w:val="00DD51A0"/>
    <w:rsid w:val="00E87F18"/>
    <w:rsid w:val="00EA0C85"/>
    <w:rsid w:val="00EA3441"/>
    <w:rsid w:val="00F2210D"/>
    <w:rsid w:val="00FB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53B1"/>
  <w15:chartTrackingRefBased/>
  <w15:docId w15:val="{427A875E-E1D1-4AB1-B49D-72F730AD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80560">
    <w:name w:val="box_480560"/>
    <w:basedOn w:val="Normal"/>
    <w:rsid w:val="00AD6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D6BA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F3CA5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F3CA5"/>
    <w:rPr>
      <w:color w:val="954F72" w:themeColor="followedHyperlink"/>
      <w:u w:val="single"/>
    </w:rPr>
  </w:style>
  <w:style w:type="paragraph" w:customStyle="1" w:styleId="box473635">
    <w:name w:val="box_473635"/>
    <w:basedOn w:val="Normal"/>
    <w:rsid w:val="00BB5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D2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2B92"/>
  </w:style>
  <w:style w:type="paragraph" w:styleId="Podnoje">
    <w:name w:val="footer"/>
    <w:basedOn w:val="Normal"/>
    <w:link w:val="PodnojeChar"/>
    <w:uiPriority w:val="99"/>
    <w:unhideWhenUsed/>
    <w:rsid w:val="007D2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2B92"/>
  </w:style>
  <w:style w:type="paragraph" w:styleId="Tekstbalonia">
    <w:name w:val="Balloon Text"/>
    <w:basedOn w:val="Normal"/>
    <w:link w:val="TekstbaloniaChar"/>
    <w:uiPriority w:val="99"/>
    <w:semiHidden/>
    <w:unhideWhenUsed/>
    <w:rsid w:val="00B10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0740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1B19C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B19C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B19C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B19C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B19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pprrr.hr/wp-content/uploads/2024/08/PRILOG-III.pdf" TargetMode="External"/><Relationship Id="rId18" Type="http://schemas.openxmlformats.org/officeDocument/2006/relationships/hyperlink" Target="https://www.apprrr.hr/wp-content/uploads/2025/08/Obrazac-I-dio-D-Informativne-aktivnosti.pdf" TargetMode="External"/><Relationship Id="rId26" Type="http://schemas.openxmlformats.org/officeDocument/2006/relationships/hyperlink" Target="https://www.apprrr.hr/wp-content/uploads/2025/08/Obrazac-III-Suzbijanje-nametnika-i-bolesti-u-kosnicama-narocito-varooze.pdf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pprrr.hr/wp-content/uploads/2025/08/Oprema-iz-Priloga-I-i-II-s-maksimalnim-iznosima-prihvatljivog-troska-za-intervencijsku-godinu-2026.pdf" TargetMode="External"/><Relationship Id="rId34" Type="http://schemas.openxmlformats.org/officeDocument/2006/relationships/hyperlink" Target="https://www.apprrr.hr/wp-content/uploads/2025/08/Obrazac-VI-Ocuvanje-ili-povecanje-postojeceg-broja-kosnica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pprrr.hr/wp-content/uploads/2025/09/Uputa-za-popunjavanje-Zahtjeva-i-preuzimanje-Odluka-putem-AGRONET-a.pdf" TargetMode="External"/><Relationship Id="rId17" Type="http://schemas.openxmlformats.org/officeDocument/2006/relationships/hyperlink" Target="https://www.apprrr.hr/wp-content/uploads/2025/08/Obrazac-I-dio-B-Strucna-predavanja-radionice.pdf" TargetMode="External"/><Relationship Id="rId25" Type="http://schemas.openxmlformats.org/officeDocument/2006/relationships/hyperlink" Target="https://www.apprrr.hr/wp-content/uploads/2025/08/Popis-odobrenih-veterinarsko-medicinskih-proizvoda_2026.pdf" TargetMode="External"/><Relationship Id="rId33" Type="http://schemas.openxmlformats.org/officeDocument/2006/relationships/hyperlink" Target="https://www.apprrr.hr/wp-content/uploads/2025/08/Obrazac-V-Analize-proizvoda.pdf" TargetMode="External"/><Relationship Id="rId38" Type="http://schemas.openxmlformats.org/officeDocument/2006/relationships/hyperlink" Target="https://www.apprrr.hr/wp-content/uploads/2025/08/Obrazac-VIII-dio-C-Informiranje-i-edukacija-potrosaca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pprrr.hr/wp-content/uploads/2025/08/Obrazac-I-dio-A-Edukacije-pcelara.pdf" TargetMode="External"/><Relationship Id="rId20" Type="http://schemas.openxmlformats.org/officeDocument/2006/relationships/hyperlink" Target="https://www.apprrr.hr/wp-content/uploads/2025/08/PRILOG-I.pdf" TargetMode="External"/><Relationship Id="rId29" Type="http://schemas.openxmlformats.org/officeDocument/2006/relationships/hyperlink" Target="https://www.apprrr.hr/pcelarstvo-3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pprrr.hr/pcelarstvo-3/" TargetMode="External"/><Relationship Id="rId24" Type="http://schemas.openxmlformats.org/officeDocument/2006/relationships/hyperlink" Target="https://www.apprrr.hr/wp-content/uploads/2024/08/Obrazac-X-Evidencija-o-sufinanciranoj-opremi-za-intervencije.pdf" TargetMode="External"/><Relationship Id="rId32" Type="http://schemas.openxmlformats.org/officeDocument/2006/relationships/hyperlink" Target="https://narodne-novine.nn.hr/clanci/sluzbeni/2012_12_138_2937.html" TargetMode="External"/><Relationship Id="rId37" Type="http://schemas.openxmlformats.org/officeDocument/2006/relationships/hyperlink" Target="https://www.apprrr.hr/wp-content/uploads/2025/08/Obrazac-VIII-dio-B-Promocija-i-komunikacija-prema-javnosti.pdf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pprrr.hr/pcelarstvo-3/" TargetMode="External"/><Relationship Id="rId23" Type="http://schemas.openxmlformats.org/officeDocument/2006/relationships/hyperlink" Target="https://www.apprrr.hr/pcelarstvo-3/" TargetMode="External"/><Relationship Id="rId28" Type="http://schemas.openxmlformats.org/officeDocument/2006/relationships/hyperlink" Target="https://www.apprrr.hr/wp-content/uploads/2025/08/Obrazac-IV-Racionalizacija-seleceg-pcelarenja-nabava-nove-opreme.pdf" TargetMode="External"/><Relationship Id="rId36" Type="http://schemas.openxmlformats.org/officeDocument/2006/relationships/hyperlink" Target="https://www.apprrr.hr/wp-content/uploads/2024/08/Obrazac-X-Evidencija-o-sufinanciranoj-opremi-za-intervencije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apprrr.hr/wp-content/uploads/2025/08/Obrazac-I-dio-E-Informativne-aktivnosti-HPS.pdf" TargetMode="External"/><Relationship Id="rId31" Type="http://schemas.openxmlformats.org/officeDocument/2006/relationships/hyperlink" Target="https://www.apprrr.hr/wp-content/uploads/2025/08/Oprema-iz-Priloga-I-i-II-s-maksimalnim-iznosima-prihvatljivog-troska-za-intervencijsku-godinu-2026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pprrr.hr/wp-content/uploads/2025/08/Zahtjev-za-upis-u-evidenciju-korisnika-zajednicke-organizacije-trzista.docx%20" TargetMode="External"/><Relationship Id="rId22" Type="http://schemas.openxmlformats.org/officeDocument/2006/relationships/hyperlink" Target="https://www.apprrr.hr/wp-content/uploads/2025/08/Obrazac-II-Nabava-novih-pomagala-pribora-i-opreme.pdf" TargetMode="External"/><Relationship Id="rId27" Type="http://schemas.openxmlformats.org/officeDocument/2006/relationships/hyperlink" Target="https://www.apprrr.hr/wp-content/uploads/2024/08/Obrazac-X-Evidencija-o-sufinanciranoj-opremi-za-intervencije.pdf" TargetMode="External"/><Relationship Id="rId30" Type="http://schemas.openxmlformats.org/officeDocument/2006/relationships/hyperlink" Target="https://www.apprrr.hr/wp-content/uploads/2025/08/PRILOG-II.pdf" TargetMode="External"/><Relationship Id="rId35" Type="http://schemas.openxmlformats.org/officeDocument/2006/relationships/hyperlink" Target="https://www.apprrr.hr/wp-content/uploads/2025/08/Obrazac-VII-Istrazivacki-programi-u-pcelarstv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48FE1D0FC9741A4B12A011FFCB5C1" ma:contentTypeVersion="1" ma:contentTypeDescription="Create a new document." ma:contentTypeScope="" ma:versionID="7308083dc58b33b2a13e9ffc06c2c7a3">
  <xsd:schema xmlns:xsd="http://www.w3.org/2001/XMLSchema" xmlns:xs="http://www.w3.org/2001/XMLSchema" xmlns:p="http://schemas.microsoft.com/office/2006/metadata/properties" xmlns:ns2="1096e588-875a-4e48-ba85-ea1554ece10c" targetNamespace="http://schemas.microsoft.com/office/2006/metadata/properties" ma:root="true" ma:fieldsID="a806bb8f5efe88043a1d7f9b9d0e8dd7" ns2:_="">
    <xsd:import namespace="1096e588-875a-4e48-ba85-ea1554ece1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e588-875a-4e48-ba85-ea1554ece1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6e588-875a-4e48-ba85-ea1554ece10c">6PXVCHXRUD45-1085446958-50236</_dlc_DocId>
    <_dlc_DocIdUrl xmlns="1096e588-875a-4e48-ba85-ea1554ece10c">
      <Url>http://sharepoint/szot/spm/_layouts/15/DocIdRedir.aspx?ID=6PXVCHXRUD45-1085446958-50236</Url>
      <Description>6PXVCHXRUD45-1085446958-50236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172A0C8-3C00-4FDA-83C3-D3FBEC44E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6e588-875a-4e48-ba85-ea1554ec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771FCA-D5E5-4BEB-9000-C1E89EC855E0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096e588-875a-4e48-ba85-ea1554ece10c"/>
  </ds:schemaRefs>
</ds:datastoreItem>
</file>

<file path=customXml/itemProps3.xml><?xml version="1.0" encoding="utf-8"?>
<ds:datastoreItem xmlns:ds="http://schemas.openxmlformats.org/officeDocument/2006/customXml" ds:itemID="{14893CC3-AB8A-46D2-91F8-398CDF7DB4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9BE29D-58BE-44B7-B502-FBA44888032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3616</Words>
  <Characters>20612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APPRRR</Company>
  <LinksUpToDate>false</LinksUpToDate>
  <CharactersWithSpaces>24180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Janjić</dc:creator>
  <cp:keywords/>
  <dc:description/>
  <cp:lastModifiedBy>Zdravko</cp:lastModifiedBy>
  <cp:revision>8</cp:revision>
  <cp:lastPrinted>2026-01-30T12:26:00Z</cp:lastPrinted>
  <dcterms:created xsi:type="dcterms:W3CDTF">2026-01-15T06:56:00Z</dcterms:created>
  <dcterms:modified xsi:type="dcterms:W3CDTF">2026-01-30T12:36:00Z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44055a9a-6264-4e38-a4d3-02c1f8abe4be</vt:lpwstr>
  </property>
  <property fmtid="{D5CDD505-2E9C-101B-9397-08002B2CF9AE}" pid="3" name="ContentTypeId">
    <vt:lpwstr>0x01010081848FE1D0FC9741A4B12A011FFCB5C1</vt:lpwstr>
  </property>
</Properties>
</file>